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386CAB">
        <w:rPr>
          <w:rFonts w:ascii="Lato" w:hAnsi="Lato" w:cs="Arial"/>
          <w:b/>
        </w:rPr>
        <w:t>VA A LA SESIÓN EXTRAORDINARIA 02</w:t>
      </w:r>
      <w:r w:rsidRPr="00762A70">
        <w:rPr>
          <w:rFonts w:ascii="Lato" w:hAnsi="Lato" w:cs="Arial"/>
          <w:b/>
        </w:rPr>
        <w:t>/</w:t>
      </w:r>
      <w:r w:rsidR="00D94EDA" w:rsidRPr="00762A70">
        <w:rPr>
          <w:rFonts w:ascii="Lato" w:hAnsi="Lato" w:cs="Arial"/>
          <w:b/>
        </w:rPr>
        <w:t>20</w:t>
      </w:r>
      <w:r w:rsidR="00F13ED9">
        <w:rPr>
          <w:rFonts w:ascii="Lato" w:hAnsi="Lato" w:cs="Arial"/>
          <w:b/>
        </w:rPr>
        <w:t>20</w:t>
      </w:r>
    </w:p>
    <w:p w:rsidR="00762A70" w:rsidRPr="00602E06" w:rsidRDefault="00762A70" w:rsidP="00437362">
      <w:pPr>
        <w:spacing w:line="336" w:lineRule="auto"/>
        <w:jc w:val="center"/>
        <w:rPr>
          <w:rFonts w:ascii="Lato" w:hAnsi="Lato" w:cs="Arial"/>
          <w:b/>
        </w:rPr>
      </w:pPr>
    </w:p>
    <w:p w:rsidR="00DA3F0D" w:rsidRPr="00762A70" w:rsidRDefault="00DA3F0D" w:rsidP="0090071C">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386CAB">
        <w:rPr>
          <w:rFonts w:ascii="Lato" w:hAnsi="Lato" w:cs="Arial"/>
        </w:rPr>
        <w:t>s</w:t>
      </w:r>
      <w:r w:rsidR="00F13ED9">
        <w:rPr>
          <w:rFonts w:ascii="Lato" w:hAnsi="Lato" w:cs="Arial"/>
        </w:rPr>
        <w:t>i</w:t>
      </w:r>
      <w:r w:rsidR="00386CAB">
        <w:rPr>
          <w:rFonts w:ascii="Lato" w:hAnsi="Lato" w:cs="Arial"/>
        </w:rPr>
        <w:t>ete</w:t>
      </w:r>
      <w:r w:rsidR="00E670AE">
        <w:rPr>
          <w:rFonts w:ascii="Lato" w:hAnsi="Lato" w:cs="Arial"/>
        </w:rPr>
        <w:t xml:space="preserve"> </w:t>
      </w:r>
      <w:r w:rsidR="00F13ED9">
        <w:rPr>
          <w:rFonts w:ascii="Lato" w:hAnsi="Lato" w:cs="Arial"/>
        </w:rPr>
        <w:t>de enero de dos mil veinte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386CAB">
        <w:rPr>
          <w:rFonts w:ascii="Lato" w:hAnsi="Lato" w:cs="Arial"/>
        </w:rPr>
        <w:t>brar la sesión extraordinaria 02</w:t>
      </w:r>
      <w:r w:rsidRPr="00762A70">
        <w:rPr>
          <w:rFonts w:ascii="Lato" w:hAnsi="Lato" w:cs="Arial"/>
        </w:rPr>
        <w:t>/</w:t>
      </w:r>
      <w:r w:rsidR="00D94EDA" w:rsidRPr="00762A70">
        <w:rPr>
          <w:rFonts w:ascii="Lato" w:hAnsi="Lato" w:cs="Arial"/>
        </w:rPr>
        <w:t>20</w:t>
      </w:r>
      <w:r w:rsidR="00F13ED9">
        <w:rPr>
          <w:rFonts w:ascii="Lato" w:hAnsi="Lato" w:cs="Arial"/>
        </w:rPr>
        <w:t>20</w:t>
      </w:r>
      <w:r w:rsidRPr="00762A70">
        <w:rPr>
          <w:rFonts w:ascii="Lato" w:hAnsi="Lato" w:cs="Arial"/>
        </w:rPr>
        <w:t xml:space="preserve">. </w:t>
      </w:r>
    </w:p>
    <w:p w:rsidR="00DA3F0D" w:rsidRPr="00762A70" w:rsidRDefault="00DA3F0D" w:rsidP="0090071C">
      <w:pPr>
        <w:spacing w:line="360" w:lineRule="auto"/>
        <w:jc w:val="both"/>
        <w:rPr>
          <w:rFonts w:ascii="Lato" w:hAnsi="Lato" w:cs="Arial"/>
        </w:rPr>
      </w:pPr>
    </w:p>
    <w:p w:rsidR="00DA3F0D" w:rsidRPr="00762A70" w:rsidRDefault="00DA3F0D" w:rsidP="0090071C">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90071C">
      <w:pPr>
        <w:spacing w:line="360" w:lineRule="auto"/>
        <w:jc w:val="center"/>
        <w:rPr>
          <w:rFonts w:ascii="Lato" w:hAnsi="Lato" w:cs="Arial"/>
          <w:b/>
        </w:rPr>
      </w:pPr>
    </w:p>
    <w:p w:rsidR="00437362" w:rsidRPr="00762A70" w:rsidRDefault="00DA3F0D" w:rsidP="0090071C">
      <w:pPr>
        <w:spacing w:line="360" w:lineRule="auto"/>
        <w:jc w:val="center"/>
        <w:rPr>
          <w:rFonts w:ascii="Lato" w:hAnsi="Lato" w:cs="Arial"/>
          <w:b/>
        </w:rPr>
      </w:pPr>
      <w:r w:rsidRPr="00762A70">
        <w:rPr>
          <w:rFonts w:ascii="Lato" w:hAnsi="Lato" w:cs="Arial"/>
          <w:b/>
        </w:rPr>
        <w:t>ORDEN DEL DÍA</w:t>
      </w:r>
    </w:p>
    <w:p w:rsidR="00DA3F0D" w:rsidRPr="00762A70" w:rsidRDefault="00DA3F0D" w:rsidP="0090071C">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90071C">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90071C">
      <w:pPr>
        <w:pStyle w:val="Prrafodelista"/>
        <w:numPr>
          <w:ilvl w:val="0"/>
          <w:numId w:val="1"/>
        </w:numPr>
        <w:spacing w:after="0" w:line="360" w:lineRule="auto"/>
        <w:jc w:val="both"/>
        <w:rPr>
          <w:rFonts w:ascii="Lato" w:hAnsi="Lato" w:cs="Arial"/>
          <w:b/>
        </w:rPr>
      </w:pPr>
      <w:r w:rsidRPr="00563A82">
        <w:rPr>
          <w:rFonts w:ascii="Lato" w:hAnsi="Lato" w:cs="Arial"/>
          <w:b/>
          <w:sz w:val="24"/>
          <w:szCs w:val="24"/>
        </w:rPr>
        <w:t>Asuntos a tratar:</w:t>
      </w:r>
    </w:p>
    <w:p w:rsidR="00DA3F0D" w:rsidRDefault="006B5BF5" w:rsidP="0090071C">
      <w:pPr>
        <w:spacing w:line="360" w:lineRule="auto"/>
        <w:jc w:val="both"/>
        <w:rPr>
          <w:rFonts w:ascii="Lato" w:hAnsi="Lato" w:cs="Arial"/>
        </w:rPr>
      </w:pPr>
      <w:r>
        <w:rPr>
          <w:rFonts w:ascii="Lato" w:hAnsi="Lato" w:cs="Arial"/>
          <w:b/>
        </w:rPr>
        <w:t>PRIMER</w:t>
      </w:r>
      <w:r w:rsidR="009B2140">
        <w:rPr>
          <w:rFonts w:ascii="Lato" w:hAnsi="Lato" w:cs="Arial"/>
          <w:b/>
        </w:rPr>
        <w:t>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CB75E0">
        <w:rPr>
          <w:rFonts w:ascii="Lato" w:hAnsi="Lato" w:cs="Arial"/>
        </w:rPr>
        <w:t>02</w:t>
      </w:r>
      <w:r w:rsidR="00F13ED9">
        <w:rPr>
          <w:rFonts w:ascii="Lato" w:hAnsi="Lato" w:cs="Arial"/>
        </w:rPr>
        <w:t>/2020</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9B45F1">
        <w:rPr>
          <w:rFonts w:ascii="Lato" w:hAnsi="Lato" w:cs="Arial"/>
        </w:rPr>
        <w:t>l</w:t>
      </w:r>
      <w:r w:rsidR="00564063">
        <w:rPr>
          <w:rFonts w:ascii="Lato" w:hAnsi="Lato" w:cs="Arial"/>
        </w:rPr>
        <w:t>a Jueza Único de Primera Instancia Penal</w:t>
      </w:r>
      <w:r w:rsidR="009B45F1">
        <w:rPr>
          <w:rFonts w:ascii="Lato" w:hAnsi="Lato" w:cs="Arial"/>
        </w:rPr>
        <w:t xml:space="preserve"> </w:t>
      </w:r>
      <w:r w:rsidR="00564063">
        <w:rPr>
          <w:rFonts w:ascii="Lato" w:hAnsi="Lato" w:cs="Arial"/>
        </w:rPr>
        <w:t>del Partido Judicial</w:t>
      </w:r>
      <w:r w:rsidR="00014240">
        <w:rPr>
          <w:rFonts w:ascii="Lato" w:hAnsi="Lato" w:cs="Arial"/>
        </w:rPr>
        <w:t xml:space="preserve"> de Mexicali</w:t>
      </w:r>
      <w:r w:rsidR="00EC2022">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 solicitud de información </w:t>
      </w:r>
      <w:r w:rsidR="00895F7C">
        <w:rPr>
          <w:rFonts w:ascii="Lato" w:hAnsi="Lato" w:cs="Arial"/>
        </w:rPr>
        <w:t>realizada</w:t>
      </w:r>
      <w:r w:rsidR="00DA3F0D" w:rsidRPr="00762A70">
        <w:rPr>
          <w:rFonts w:ascii="Lato" w:hAnsi="Lato" w:cs="Arial"/>
        </w:rPr>
        <w:t xml:space="preserve">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564063">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0</w:t>
      </w:r>
      <w:r w:rsidR="00E670AE">
        <w:rPr>
          <w:rFonts w:ascii="Lato" w:hAnsi="Lato" w:cs="Arial"/>
        </w:rPr>
        <w:t>1198</w:t>
      </w:r>
      <w:r w:rsidR="00564063">
        <w:rPr>
          <w:rFonts w:ascii="Lato" w:hAnsi="Lato" w:cs="Arial"/>
        </w:rPr>
        <w:t>9</w:t>
      </w:r>
      <w:r w:rsidR="00A34E0E">
        <w:rPr>
          <w:rFonts w:ascii="Lato" w:hAnsi="Lato" w:cs="Arial"/>
        </w:rPr>
        <w:t>19</w:t>
      </w:r>
      <w:r w:rsidR="00EC2022">
        <w:rPr>
          <w:rFonts w:ascii="Lato" w:hAnsi="Lato" w:cs="Arial"/>
        </w:rPr>
        <w:t>,</w:t>
      </w:r>
      <w:r w:rsidR="00E670AE">
        <w:rPr>
          <w:rFonts w:ascii="Lato" w:hAnsi="Lato" w:cs="Arial"/>
        </w:rPr>
        <w:t xml:space="preserve"> </w:t>
      </w:r>
      <w:r w:rsidR="00EC2022">
        <w:rPr>
          <w:rFonts w:ascii="Lato" w:hAnsi="Lato" w:cs="Arial"/>
        </w:rPr>
        <w:t>de</w:t>
      </w:r>
      <w:r w:rsidR="00577CEC">
        <w:rPr>
          <w:rFonts w:ascii="Lato" w:hAnsi="Lato" w:cs="Arial"/>
        </w:rPr>
        <w:t xml:space="preserve"> fecha trece de noviem</w:t>
      </w:r>
      <w:r w:rsidR="00B91E6C">
        <w:rPr>
          <w:rFonts w:ascii="Lato" w:hAnsi="Lato" w:cs="Arial"/>
        </w:rPr>
        <w:t>bre</w:t>
      </w:r>
      <w:r w:rsidR="009771FA">
        <w:rPr>
          <w:rFonts w:ascii="Lato" w:hAnsi="Lato" w:cs="Arial"/>
        </w:rPr>
        <w:t xml:space="preserve"> </w:t>
      </w:r>
      <w:r w:rsidR="005112EB">
        <w:rPr>
          <w:rFonts w:ascii="Lato" w:hAnsi="Lato" w:cs="Arial"/>
        </w:rPr>
        <w:t xml:space="preserve">de </w:t>
      </w:r>
      <w:r w:rsidR="006C73BA">
        <w:rPr>
          <w:rFonts w:ascii="Lato" w:hAnsi="Lato" w:cs="Arial"/>
        </w:rPr>
        <w:t>dos mil diecinueve</w:t>
      </w:r>
      <w:r w:rsidR="00EC2022">
        <w:rPr>
          <w:rFonts w:ascii="Lato" w:hAnsi="Lato" w:cs="Arial"/>
        </w:rPr>
        <w:t xml:space="preserve"> y por el Titular del Juzgado Segundo </w:t>
      </w:r>
      <w:r w:rsidR="00EC2022">
        <w:rPr>
          <w:rFonts w:ascii="Lato" w:hAnsi="Lato" w:cs="Arial"/>
        </w:rPr>
        <w:lastRenderedPageBreak/>
        <w:t xml:space="preserve">Familiar del Partido Judicial de Tijuana, con respecto a la solicitud de información registrada en la Plataforma Nacional de Transparencia </w:t>
      </w:r>
      <w:r w:rsidR="00CA71A7">
        <w:rPr>
          <w:rFonts w:ascii="Lato" w:hAnsi="Lato" w:cs="Arial"/>
        </w:rPr>
        <w:t>con el número de folio 01218619, el día 20 de noviembre del año próximo pasado</w:t>
      </w:r>
      <w:r w:rsidR="00DA3F0D" w:rsidRPr="00762A70">
        <w:rPr>
          <w:rFonts w:ascii="Lato" w:hAnsi="Lato" w:cs="Arial"/>
        </w:rPr>
        <w:t xml:space="preserve">. </w:t>
      </w:r>
    </w:p>
    <w:p w:rsidR="004C7F41" w:rsidRDefault="004C7F41" w:rsidP="00563A82">
      <w:pPr>
        <w:spacing w:line="360" w:lineRule="auto"/>
        <w:jc w:val="both"/>
        <w:rPr>
          <w:rFonts w:ascii="Lato" w:hAnsi="Lato" w:cs="Arial"/>
        </w:rPr>
      </w:pPr>
    </w:p>
    <w:p w:rsidR="004C7F41" w:rsidRDefault="00967AF5" w:rsidP="004C7F41">
      <w:pPr>
        <w:spacing w:line="360" w:lineRule="auto"/>
        <w:jc w:val="both"/>
        <w:rPr>
          <w:rFonts w:ascii="Lato" w:hAnsi="Lato" w:cs="Arial"/>
          <w:b/>
        </w:rPr>
      </w:pPr>
      <w:r>
        <w:rPr>
          <w:rFonts w:ascii="Lato" w:hAnsi="Lato" w:cs="Arial"/>
          <w:b/>
        </w:rPr>
        <w:t>SEGUND</w:t>
      </w:r>
      <w:r w:rsidR="004C7F41" w:rsidRPr="007A2FA2">
        <w:rPr>
          <w:rFonts w:ascii="Lato" w:hAnsi="Lato" w:cs="Arial"/>
          <w:b/>
        </w:rPr>
        <w:t>O.</w:t>
      </w:r>
      <w:r w:rsidR="004C7F41" w:rsidRPr="007A2FA2">
        <w:rPr>
          <w:rFonts w:ascii="Lato" w:hAnsi="Lato" w:cs="Arial"/>
        </w:rPr>
        <w:t xml:space="preserve"> </w:t>
      </w:r>
      <w:r w:rsidR="004C7F41" w:rsidRPr="007A2FA2">
        <w:rPr>
          <w:rFonts w:ascii="Lato" w:hAnsi="Lato" w:cs="Arial"/>
          <w:b/>
        </w:rPr>
        <w:t>Procedimiento de ampliació</w:t>
      </w:r>
      <w:r w:rsidR="004C7F41">
        <w:rPr>
          <w:rFonts w:ascii="Lato" w:hAnsi="Lato" w:cs="Arial"/>
          <w:b/>
        </w:rPr>
        <w:t xml:space="preserve">n de plazo para dar </w:t>
      </w:r>
      <w:r w:rsidR="00564063">
        <w:rPr>
          <w:rFonts w:ascii="Lato" w:hAnsi="Lato" w:cs="Arial"/>
          <w:b/>
        </w:rPr>
        <w:t>respuesta 02</w:t>
      </w:r>
      <w:r w:rsidR="004C7F41" w:rsidRPr="007A2FA2">
        <w:rPr>
          <w:rFonts w:ascii="Lato" w:hAnsi="Lato" w:cs="Arial"/>
          <w:b/>
        </w:rPr>
        <w:t>/</w:t>
      </w:r>
      <w:r w:rsidR="004C7F41">
        <w:rPr>
          <w:rFonts w:ascii="Lato" w:hAnsi="Lato" w:cs="Arial"/>
          <w:b/>
        </w:rPr>
        <w:t>20</w:t>
      </w:r>
      <w:r w:rsidR="00E64357">
        <w:rPr>
          <w:rFonts w:ascii="Lato" w:hAnsi="Lato" w:cs="Arial"/>
          <w:b/>
        </w:rPr>
        <w:t>20</w:t>
      </w:r>
      <w:r w:rsidR="004C7F41">
        <w:rPr>
          <w:rFonts w:ascii="Lato" w:hAnsi="Lato" w:cs="Arial"/>
        </w:rPr>
        <w:t xml:space="preserve">, derivado de las </w:t>
      </w:r>
      <w:r w:rsidR="004C7F41" w:rsidRPr="007A2FA2">
        <w:rPr>
          <w:rFonts w:ascii="Lato" w:hAnsi="Lato" w:cs="Arial"/>
        </w:rPr>
        <w:t>solicitud</w:t>
      </w:r>
      <w:r w:rsidR="004C7F41">
        <w:rPr>
          <w:rFonts w:ascii="Lato" w:hAnsi="Lato" w:cs="Arial"/>
        </w:rPr>
        <w:t xml:space="preserve">es de información </w:t>
      </w:r>
      <w:r w:rsidR="004C7F41" w:rsidRPr="007A2FA2">
        <w:rPr>
          <w:rFonts w:ascii="Lato" w:hAnsi="Lato" w:cs="Arial"/>
        </w:rPr>
        <w:t>registrad</w:t>
      </w:r>
      <w:r w:rsidR="004C7F41">
        <w:rPr>
          <w:rFonts w:ascii="Lato" w:hAnsi="Lato" w:cs="Arial"/>
        </w:rPr>
        <w:t>as con los números de folio</w:t>
      </w:r>
      <w:r w:rsidR="00564063">
        <w:rPr>
          <w:rFonts w:ascii="Lato" w:hAnsi="Lato" w:cs="Arial"/>
          <w:sz w:val="23"/>
          <w:szCs w:val="23"/>
        </w:rPr>
        <w:t xml:space="preserve"> 0130</w:t>
      </w:r>
      <w:r w:rsidR="005542BE">
        <w:rPr>
          <w:rFonts w:ascii="Lato" w:hAnsi="Lato" w:cs="Arial"/>
          <w:sz w:val="23"/>
          <w:szCs w:val="23"/>
        </w:rPr>
        <w:t>7</w:t>
      </w:r>
      <w:r w:rsidR="00564063">
        <w:rPr>
          <w:rFonts w:ascii="Lato" w:hAnsi="Lato" w:cs="Arial"/>
          <w:sz w:val="23"/>
          <w:szCs w:val="23"/>
        </w:rPr>
        <w:t>8</w:t>
      </w:r>
      <w:r w:rsidR="004C7F41">
        <w:rPr>
          <w:rFonts w:ascii="Lato" w:hAnsi="Lato" w:cs="Arial"/>
          <w:sz w:val="23"/>
          <w:szCs w:val="23"/>
        </w:rPr>
        <w:t>19</w:t>
      </w:r>
      <w:r w:rsidR="005542BE">
        <w:rPr>
          <w:rFonts w:ascii="Lato" w:hAnsi="Lato" w:cs="Arial"/>
          <w:sz w:val="23"/>
          <w:szCs w:val="23"/>
        </w:rPr>
        <w:t xml:space="preserve"> y 01308819</w:t>
      </w:r>
      <w:r w:rsidR="004C7F41">
        <w:rPr>
          <w:rFonts w:ascii="Lato" w:hAnsi="Lato" w:cs="Arial"/>
        </w:rPr>
        <w:t>, en la Plataforma Nacional de Transparencia, en fecha</w:t>
      </w:r>
      <w:r w:rsidR="005542BE">
        <w:rPr>
          <w:rFonts w:ascii="Lato" w:hAnsi="Lato" w:cs="Arial"/>
        </w:rPr>
        <w:t xml:space="preserve"> diez</w:t>
      </w:r>
      <w:r w:rsidR="004C7F41">
        <w:rPr>
          <w:rFonts w:ascii="Lato" w:hAnsi="Lato" w:cs="Arial"/>
        </w:rPr>
        <w:t xml:space="preserve"> de </w:t>
      </w:r>
      <w:r w:rsidR="00876E25">
        <w:rPr>
          <w:rFonts w:ascii="Lato" w:hAnsi="Lato" w:cs="Arial"/>
        </w:rPr>
        <w:t>dic</w:t>
      </w:r>
      <w:r w:rsidR="004C7F41">
        <w:rPr>
          <w:rFonts w:ascii="Lato" w:hAnsi="Lato" w:cs="Arial"/>
        </w:rPr>
        <w:t>iembre</w:t>
      </w:r>
      <w:r w:rsidR="00876E25">
        <w:rPr>
          <w:rFonts w:ascii="Lato" w:hAnsi="Lato" w:cs="Arial"/>
        </w:rPr>
        <w:t xml:space="preserve"> </w:t>
      </w:r>
      <w:r w:rsidR="004C7F41">
        <w:rPr>
          <w:rFonts w:ascii="Lato" w:hAnsi="Lato" w:cs="Arial"/>
        </w:rPr>
        <w:t xml:space="preserve">de dos mil diecinueve, </w:t>
      </w:r>
      <w:r w:rsidR="004C7F41">
        <w:rPr>
          <w:rFonts w:ascii="Lato" w:hAnsi="Lato" w:cs="Arial"/>
          <w:b/>
        </w:rPr>
        <w:t xml:space="preserve">solicitado por </w:t>
      </w:r>
      <w:r w:rsidR="00F16FA0">
        <w:rPr>
          <w:rFonts w:ascii="Lato" w:hAnsi="Lato" w:cs="Arial"/>
          <w:b/>
        </w:rPr>
        <w:t>e</w:t>
      </w:r>
      <w:r w:rsidR="004C7F41">
        <w:rPr>
          <w:rFonts w:ascii="Lato" w:hAnsi="Lato" w:cs="Arial"/>
          <w:b/>
        </w:rPr>
        <w:t xml:space="preserve">l Titular del </w:t>
      </w:r>
      <w:r w:rsidR="005542BE">
        <w:rPr>
          <w:rFonts w:ascii="Lato" w:hAnsi="Lato" w:cs="Arial"/>
          <w:b/>
        </w:rPr>
        <w:t>Servicio Médico Forense del Poder Judicial</w:t>
      </w:r>
      <w:r w:rsidR="00F16FA0">
        <w:rPr>
          <w:rFonts w:ascii="Lato" w:hAnsi="Lato" w:cs="Arial"/>
          <w:b/>
        </w:rPr>
        <w:t>.</w:t>
      </w:r>
    </w:p>
    <w:p w:rsidR="004C7F41" w:rsidRDefault="004C7F41" w:rsidP="004C7F41">
      <w:pPr>
        <w:spacing w:line="360" w:lineRule="auto"/>
        <w:jc w:val="both"/>
        <w:rPr>
          <w:rFonts w:ascii="Lato" w:hAnsi="Lato" w:cs="Arial"/>
          <w:b/>
        </w:rPr>
      </w:pPr>
    </w:p>
    <w:p w:rsidR="004C7F41" w:rsidRPr="00D13C2D" w:rsidRDefault="004C7F41" w:rsidP="0090071C">
      <w:pPr>
        <w:spacing w:line="336" w:lineRule="auto"/>
        <w:jc w:val="both"/>
        <w:rPr>
          <w:rFonts w:ascii="Lato" w:hAnsi="Lato" w:cs="Arial"/>
          <w:sz w:val="22"/>
          <w:szCs w:val="22"/>
        </w:rPr>
      </w:pPr>
      <w:r w:rsidRPr="007A2FA2">
        <w:rPr>
          <w:rFonts w:ascii="Lato" w:hAnsi="Lato" w:cs="Arial"/>
        </w:rPr>
        <w:t>Visto</w:t>
      </w:r>
      <w:r w:rsidR="008F697F">
        <w:rPr>
          <w:rFonts w:ascii="Lato" w:hAnsi="Lato" w:cs="Arial"/>
        </w:rPr>
        <w:t>s</w:t>
      </w:r>
      <w:r w:rsidRPr="007A2FA2">
        <w:rPr>
          <w:rFonts w:ascii="Lato" w:hAnsi="Lato" w:cs="Arial"/>
        </w:rPr>
        <w:t xml:space="preserve"> </w:t>
      </w:r>
      <w:r w:rsidRPr="00E27662">
        <w:rPr>
          <w:rFonts w:ascii="Lato" w:hAnsi="Lato" w:cs="Arial"/>
          <w:b/>
        </w:rPr>
        <w:t>l</w:t>
      </w:r>
      <w:r w:rsidR="008F697F">
        <w:rPr>
          <w:rFonts w:ascii="Lato" w:hAnsi="Lato" w:cs="Arial"/>
          <w:b/>
        </w:rPr>
        <w:t>os</w:t>
      </w:r>
      <w:r w:rsidRPr="00E27662">
        <w:rPr>
          <w:rFonts w:ascii="Lato" w:hAnsi="Lato" w:cs="Arial"/>
          <w:b/>
        </w:rPr>
        <w:t xml:space="preserve"> proyecto</w:t>
      </w:r>
      <w:r w:rsidR="008F697F">
        <w:rPr>
          <w:rFonts w:ascii="Lato" w:hAnsi="Lato" w:cs="Arial"/>
          <w:b/>
        </w:rPr>
        <w:t>s</w:t>
      </w:r>
      <w:r w:rsidRPr="00E27662">
        <w:rPr>
          <w:rFonts w:ascii="Lato" w:hAnsi="Lato" w:cs="Arial"/>
          <w:b/>
        </w:rPr>
        <w:t xml:space="preserve"> de resolución</w:t>
      </w:r>
      <w:r w:rsidRPr="007A2FA2">
        <w:rPr>
          <w:rFonts w:ascii="Lato" w:hAnsi="Lato" w:cs="Arial"/>
        </w:rPr>
        <w:t xml:space="preserve"> presentado</w:t>
      </w:r>
      <w:r w:rsidR="00506198">
        <w:rPr>
          <w:rFonts w:ascii="Lato" w:hAnsi="Lato" w:cs="Arial"/>
        </w:rPr>
        <w:t>s</w:t>
      </w:r>
      <w:r w:rsidRPr="007A2FA2">
        <w:rPr>
          <w:rFonts w:ascii="Lato" w:hAnsi="Lato" w:cs="Arial"/>
        </w:rPr>
        <w:t xml:space="preserve">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622100" w:rsidRPr="00622100">
        <w:rPr>
          <w:rFonts w:ascii="Lato" w:hAnsi="Lato" w:cs="Arial"/>
          <w:b/>
        </w:rPr>
        <w:t>los</w:t>
      </w:r>
      <w:r w:rsidR="00622100">
        <w:rPr>
          <w:rFonts w:ascii="Lato" w:hAnsi="Lato" w:cs="Arial"/>
          <w:b/>
        </w:rPr>
        <w:t xml:space="preserve"> aprobaron</w:t>
      </w:r>
      <w:r>
        <w:rPr>
          <w:rFonts w:ascii="Lato" w:hAnsi="Lato" w:cs="Arial"/>
          <w:b/>
        </w:rPr>
        <w:t xml:space="preserve"> por</w:t>
      </w:r>
      <w:r w:rsidR="00622100">
        <w:rPr>
          <w:rFonts w:ascii="Lato" w:hAnsi="Lato" w:cs="Arial"/>
          <w:b/>
        </w:rPr>
        <w:t xml:space="preserve"> unanimidad de votos</w:t>
      </w:r>
      <w:r w:rsidRPr="007A2FA2">
        <w:rPr>
          <w:rFonts w:ascii="Lato" w:hAnsi="Lato" w:cs="Arial"/>
          <w:b/>
        </w:rPr>
        <w:t xml:space="preserve"> </w:t>
      </w:r>
      <w:r w:rsidR="0090071C">
        <w:rPr>
          <w:rFonts w:ascii="Lato" w:hAnsi="Lato" w:cs="Arial"/>
          <w:b/>
        </w:rPr>
        <w:t xml:space="preserve">por </w:t>
      </w:r>
      <w:r w:rsidRPr="007A2FA2">
        <w:rPr>
          <w:rFonts w:ascii="Lato" w:hAnsi="Lato" w:cs="Arial"/>
          <w:b/>
        </w:rPr>
        <w:t>sus propios y legales fundamentos,</w:t>
      </w:r>
      <w:r w:rsidR="00622100">
        <w:rPr>
          <w:rFonts w:ascii="Lato" w:hAnsi="Lato" w:cs="Arial"/>
          <w:b/>
        </w:rPr>
        <w:t xml:space="preserve"> por una parte, la resolución relativa a la clasificación de la información de carácter</w:t>
      </w:r>
      <w:r w:rsidR="00506198">
        <w:rPr>
          <w:rFonts w:ascii="Lato" w:hAnsi="Lato" w:cs="Arial"/>
          <w:b/>
        </w:rPr>
        <w:t xml:space="preserve"> confidencial, realizada por l</w:t>
      </w:r>
      <w:r w:rsidR="0090071C">
        <w:rPr>
          <w:rFonts w:ascii="Lato" w:hAnsi="Lato" w:cs="Arial"/>
          <w:b/>
        </w:rPr>
        <w:t xml:space="preserve">os </w:t>
      </w:r>
      <w:r w:rsidR="00622100">
        <w:rPr>
          <w:rFonts w:ascii="Lato" w:hAnsi="Lato" w:cs="Arial"/>
          <w:b/>
        </w:rPr>
        <w:t>Tit</w:t>
      </w:r>
      <w:r w:rsidR="00506198">
        <w:rPr>
          <w:rFonts w:ascii="Lato" w:hAnsi="Lato" w:cs="Arial"/>
          <w:b/>
        </w:rPr>
        <w:t>ular</w:t>
      </w:r>
      <w:r w:rsidR="0090071C">
        <w:rPr>
          <w:rFonts w:ascii="Lato" w:hAnsi="Lato" w:cs="Arial"/>
          <w:b/>
        </w:rPr>
        <w:t>es</w:t>
      </w:r>
      <w:r w:rsidR="00506198">
        <w:rPr>
          <w:rFonts w:ascii="Lato" w:hAnsi="Lato" w:cs="Arial"/>
          <w:b/>
        </w:rPr>
        <w:t xml:space="preserve"> de</w:t>
      </w:r>
      <w:r w:rsidR="0090071C">
        <w:rPr>
          <w:rFonts w:ascii="Lato" w:hAnsi="Lato" w:cs="Arial"/>
          <w:b/>
        </w:rPr>
        <w:t xml:space="preserve"> </w:t>
      </w:r>
      <w:r w:rsidR="00506198">
        <w:rPr>
          <w:rFonts w:ascii="Lato" w:hAnsi="Lato" w:cs="Arial"/>
          <w:b/>
        </w:rPr>
        <w:t>l</w:t>
      </w:r>
      <w:r w:rsidR="0090071C">
        <w:rPr>
          <w:rFonts w:ascii="Lato" w:hAnsi="Lato" w:cs="Arial"/>
          <w:b/>
        </w:rPr>
        <w:t xml:space="preserve">os </w:t>
      </w:r>
      <w:r w:rsidR="00506198">
        <w:rPr>
          <w:rFonts w:ascii="Lato" w:hAnsi="Lato" w:cs="Arial"/>
          <w:b/>
        </w:rPr>
        <w:t>Juzgado</w:t>
      </w:r>
      <w:r w:rsidR="0090071C">
        <w:rPr>
          <w:rFonts w:ascii="Lato" w:hAnsi="Lato" w:cs="Arial"/>
          <w:b/>
        </w:rPr>
        <w:t>s</w:t>
      </w:r>
      <w:r w:rsidR="00014240">
        <w:rPr>
          <w:rFonts w:ascii="Lato" w:hAnsi="Lato" w:cs="Arial"/>
          <w:b/>
        </w:rPr>
        <w:t xml:space="preserve"> Único de Primera Instancia Penal de Mexicali</w:t>
      </w:r>
      <w:r w:rsidR="0090071C">
        <w:rPr>
          <w:rFonts w:ascii="Lato" w:hAnsi="Lato" w:cs="Arial"/>
          <w:b/>
        </w:rPr>
        <w:t xml:space="preserve"> y </w:t>
      </w:r>
      <w:r w:rsidR="0090071C" w:rsidRPr="0090071C">
        <w:rPr>
          <w:rFonts w:ascii="Lato" w:hAnsi="Lato" w:cs="Arial"/>
          <w:b/>
        </w:rPr>
        <w:t>Segundo Familiar de Tijuana</w:t>
      </w:r>
      <w:r w:rsidR="00895ED9">
        <w:rPr>
          <w:rFonts w:ascii="Lato" w:hAnsi="Lato" w:cs="Arial"/>
          <w:b/>
        </w:rPr>
        <w:t>, quedando en consecuencia, autorizadas las versiones públicas</w:t>
      </w:r>
      <w:r w:rsidR="00EC2022">
        <w:rPr>
          <w:rFonts w:ascii="Lato" w:hAnsi="Lato" w:cs="Arial"/>
          <w:b/>
        </w:rPr>
        <w:t xml:space="preserve"> correspondientes</w:t>
      </w:r>
      <w:r w:rsidR="00084C76">
        <w:rPr>
          <w:rFonts w:ascii="Lato" w:hAnsi="Lato" w:cs="Arial"/>
          <w:b/>
        </w:rPr>
        <w:t>. Por otro lado, se autoriza</w:t>
      </w:r>
      <w:r w:rsidR="00ED6031">
        <w:rPr>
          <w:rFonts w:ascii="Lato" w:hAnsi="Lato" w:cs="Arial"/>
          <w:b/>
        </w:rPr>
        <w:t>n</w:t>
      </w:r>
      <w:r w:rsidR="00084C76">
        <w:rPr>
          <w:rFonts w:ascii="Lato" w:hAnsi="Lato" w:cs="Arial"/>
          <w:b/>
        </w:rPr>
        <w:t xml:space="preserve"> la</w:t>
      </w:r>
      <w:r w:rsidR="00ED6031">
        <w:rPr>
          <w:rFonts w:ascii="Lato" w:hAnsi="Lato" w:cs="Arial"/>
          <w:b/>
        </w:rPr>
        <w:t>s ampliacio</w:t>
      </w:r>
      <w:r w:rsidRPr="007A2FA2">
        <w:rPr>
          <w:rFonts w:ascii="Lato" w:hAnsi="Lato" w:cs="Arial"/>
          <w:b/>
        </w:rPr>
        <w:t>n</w:t>
      </w:r>
      <w:r w:rsidR="00ED6031">
        <w:rPr>
          <w:rFonts w:ascii="Lato" w:hAnsi="Lato" w:cs="Arial"/>
          <w:b/>
        </w:rPr>
        <w:t>es</w:t>
      </w:r>
      <w:r w:rsidRPr="007A2FA2">
        <w:rPr>
          <w:rFonts w:ascii="Lato" w:hAnsi="Lato" w:cs="Arial"/>
          <w:b/>
        </w:rPr>
        <w:t xml:space="preserve"> de plazo solicitad</w:t>
      </w:r>
      <w:r>
        <w:rPr>
          <w:rFonts w:ascii="Lato" w:hAnsi="Lato" w:cs="Arial"/>
          <w:b/>
        </w:rPr>
        <w:t>a</w:t>
      </w:r>
      <w:r w:rsidR="00ED6031">
        <w:rPr>
          <w:rFonts w:ascii="Lato" w:hAnsi="Lato" w:cs="Arial"/>
          <w:b/>
        </w:rPr>
        <w:t>s</w:t>
      </w:r>
      <w:r>
        <w:rPr>
          <w:rFonts w:ascii="Lato" w:hAnsi="Lato" w:cs="Arial"/>
          <w:b/>
        </w:rPr>
        <w:t xml:space="preserve"> por </w:t>
      </w:r>
      <w:r w:rsidR="00506198">
        <w:rPr>
          <w:rFonts w:ascii="Lato" w:hAnsi="Lato" w:cs="Arial"/>
          <w:b/>
        </w:rPr>
        <w:t>e</w:t>
      </w:r>
      <w:r>
        <w:rPr>
          <w:rFonts w:ascii="Lato" w:hAnsi="Lato" w:cs="Arial"/>
          <w:b/>
        </w:rPr>
        <w:t xml:space="preserve">l Titular del </w:t>
      </w:r>
      <w:r w:rsidR="00506198">
        <w:rPr>
          <w:rFonts w:ascii="Lato" w:hAnsi="Lato" w:cs="Arial"/>
          <w:b/>
        </w:rPr>
        <w:t>Servicio Médico Forense del Poder Judicial</w:t>
      </w:r>
      <w:r>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4C7F41" w:rsidRDefault="004C7F41" w:rsidP="0090071C">
      <w:pPr>
        <w:spacing w:line="336" w:lineRule="auto"/>
        <w:jc w:val="both"/>
        <w:rPr>
          <w:rFonts w:ascii="Lato" w:hAnsi="Lato" w:cs="Arial"/>
          <w:b/>
        </w:rPr>
      </w:pPr>
    </w:p>
    <w:p w:rsidR="00EC2022" w:rsidRDefault="00CA71A7" w:rsidP="0090071C">
      <w:pPr>
        <w:spacing w:line="336" w:lineRule="auto"/>
        <w:jc w:val="both"/>
        <w:rPr>
          <w:rFonts w:ascii="Lato" w:hAnsi="Lato" w:cs="Arial"/>
        </w:rPr>
      </w:pPr>
      <w:r>
        <w:rPr>
          <w:rFonts w:ascii="Lato" w:hAnsi="Lato" w:cs="Arial"/>
          <w:b/>
        </w:rPr>
        <w:t>PRIMERO</w:t>
      </w:r>
      <w:r w:rsidRPr="00762A70">
        <w:rPr>
          <w:rFonts w:ascii="Lato" w:hAnsi="Lato" w:cs="Arial"/>
          <w:b/>
        </w:rPr>
        <w:t>.</w:t>
      </w:r>
      <w:r w:rsidRPr="00CA71A7">
        <w:rPr>
          <w:rFonts w:ascii="Lato" w:hAnsi="Lato" w:cs="Arial"/>
          <w:b/>
        </w:rPr>
        <w:t xml:space="preserve"> </w:t>
      </w:r>
      <w:r>
        <w:rPr>
          <w:rFonts w:ascii="Lato" w:hAnsi="Lato" w:cs="Arial"/>
          <w:b/>
        </w:rPr>
        <w:t>En cuanto al</w:t>
      </w:r>
      <w:r w:rsidRPr="00762A70">
        <w:rPr>
          <w:rFonts w:ascii="Lato" w:hAnsi="Lato" w:cs="Arial"/>
          <w:b/>
        </w:rPr>
        <w:t xml:space="preserve"> Procedimiento de clasificación de la información y </w:t>
      </w:r>
      <w:r>
        <w:rPr>
          <w:rFonts w:ascii="Lato" w:hAnsi="Lato" w:cs="Arial"/>
          <w:b/>
        </w:rPr>
        <w:t>autorización</w:t>
      </w:r>
      <w:r w:rsidRPr="00762A70">
        <w:rPr>
          <w:rFonts w:ascii="Lato" w:hAnsi="Lato" w:cs="Arial"/>
          <w:b/>
        </w:rPr>
        <w:t xml:space="preserve"> de versiones públicas </w:t>
      </w:r>
      <w:r>
        <w:rPr>
          <w:rFonts w:ascii="Lato" w:hAnsi="Lato" w:cs="Arial"/>
        </w:rPr>
        <w:t>02/2020</w:t>
      </w:r>
      <w:r w:rsidRPr="00895F7C">
        <w:rPr>
          <w:rFonts w:ascii="Lato" w:hAnsi="Lato" w:cs="Arial"/>
        </w:rPr>
        <w:t xml:space="preserve">, </w:t>
      </w:r>
      <w:r>
        <w:rPr>
          <w:rFonts w:ascii="Lato" w:hAnsi="Lato" w:cs="Arial"/>
        </w:rPr>
        <w:t>realizado</w:t>
      </w:r>
      <w:r w:rsidRPr="00895F7C">
        <w:rPr>
          <w:rFonts w:ascii="Lato" w:hAnsi="Lato" w:cs="Arial"/>
        </w:rPr>
        <w:t xml:space="preserve"> </w:t>
      </w:r>
      <w:r>
        <w:rPr>
          <w:rFonts w:ascii="Lato" w:hAnsi="Lato" w:cs="Arial"/>
        </w:rPr>
        <w:t xml:space="preserve">por la Jueza Único de Primera Instancia Penal del Partido Judicial de Mexicali, </w:t>
      </w:r>
      <w:r w:rsidRPr="00895F7C">
        <w:rPr>
          <w:rFonts w:ascii="Lato" w:hAnsi="Lato" w:cs="Arial"/>
        </w:rPr>
        <w:t>derivado</w:t>
      </w:r>
      <w:r w:rsidRPr="00762A70">
        <w:rPr>
          <w:rFonts w:ascii="Lato" w:hAnsi="Lato" w:cs="Arial"/>
        </w:rPr>
        <w:t xml:space="preserve"> de la solicitud de información </w:t>
      </w:r>
      <w:r>
        <w:rPr>
          <w:rFonts w:ascii="Lato" w:hAnsi="Lato" w:cs="Arial"/>
        </w:rPr>
        <w:t>realizada</w:t>
      </w:r>
      <w:r w:rsidRPr="00762A70">
        <w:rPr>
          <w:rFonts w:ascii="Lato" w:hAnsi="Lato" w:cs="Arial"/>
        </w:rPr>
        <w:t xml:space="preserve"> me</w:t>
      </w:r>
      <w:r>
        <w:rPr>
          <w:rFonts w:ascii="Lato" w:hAnsi="Lato" w:cs="Arial"/>
        </w:rPr>
        <w:t>diante la Plataforma Nacional de Transparencia</w:t>
      </w:r>
      <w:r w:rsidRPr="00762A70">
        <w:rPr>
          <w:rFonts w:ascii="Lato" w:hAnsi="Lato" w:cs="Arial"/>
        </w:rPr>
        <w:t>, registrada</w:t>
      </w:r>
      <w:r>
        <w:rPr>
          <w:rFonts w:ascii="Lato" w:hAnsi="Lato" w:cs="Arial"/>
        </w:rPr>
        <w:t xml:space="preserve"> con el número de folio 01198919, de fecha trece de noviembre de dos mil diecinueve y por el Titular del Juzgado Segundo Familiar del Partido Judicial de Tijuana, con respecto a la solicitud de información registrada en la Plataforma Nacional de Transparencia con el número de folio 01218619, el día 20 de noviembre del año próximo pasado</w:t>
      </w:r>
      <w:r w:rsidR="00EC2022">
        <w:rPr>
          <w:rFonts w:ascii="Lato" w:hAnsi="Lato" w:cs="Arial"/>
        </w:rPr>
        <w:t>, tenemos:</w:t>
      </w:r>
    </w:p>
    <w:p w:rsidR="00D61E3E" w:rsidRPr="00D61E3E" w:rsidRDefault="00C5118A" w:rsidP="00384C3F">
      <w:pPr>
        <w:spacing w:line="336" w:lineRule="auto"/>
        <w:jc w:val="both"/>
        <w:rPr>
          <w:rFonts w:ascii="Lato" w:hAnsi="Lato" w:cs="Arial"/>
          <w:b/>
        </w:rPr>
      </w:pPr>
      <w:r w:rsidRPr="00D61E3E">
        <w:rPr>
          <w:rFonts w:ascii="Lato" w:hAnsi="Lato" w:cs="Arial"/>
          <w:b/>
        </w:rPr>
        <w:lastRenderedPageBreak/>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Default="00D61E3E" w:rsidP="00384C3F">
      <w:pPr>
        <w:spacing w:line="336" w:lineRule="auto"/>
        <w:jc w:val="both"/>
        <w:rPr>
          <w:rFonts w:ascii="Lato" w:hAnsi="Lato" w:cs="Arial"/>
        </w:rPr>
      </w:pPr>
      <w:r>
        <w:rPr>
          <w:rFonts w:ascii="Lato" w:hAnsi="Lato" w:cs="Arial"/>
        </w:rPr>
        <w:t>1.1) E</w:t>
      </w:r>
      <w:r w:rsidR="00880085">
        <w:rPr>
          <w:rFonts w:ascii="Lato" w:hAnsi="Lato" w:cs="Arial"/>
        </w:rPr>
        <w:t xml:space="preserve">n </w:t>
      </w:r>
      <w:r w:rsidR="008D7A86">
        <w:rPr>
          <w:rFonts w:ascii="Lato" w:hAnsi="Lato" w:cs="Arial"/>
        </w:rPr>
        <w:t>la</w:t>
      </w:r>
      <w:r w:rsidR="00E507E2">
        <w:rPr>
          <w:rFonts w:ascii="Lato" w:hAnsi="Lato" w:cs="Arial"/>
        </w:rPr>
        <w:t>s</w:t>
      </w:r>
      <w:r w:rsidR="008D7A86">
        <w:rPr>
          <w:rFonts w:ascii="Lato" w:hAnsi="Lato" w:cs="Arial"/>
        </w:rPr>
        <w:t xml:space="preserve"> solicitud</w:t>
      </w:r>
      <w:r w:rsidR="00E507E2">
        <w:rPr>
          <w:rFonts w:ascii="Lato" w:hAnsi="Lato" w:cs="Arial"/>
        </w:rPr>
        <w:t>es</w:t>
      </w:r>
      <w:r w:rsidR="008D7A86">
        <w:rPr>
          <w:rFonts w:ascii="Lato" w:hAnsi="Lato" w:cs="Arial"/>
        </w:rPr>
        <w:t xml:space="preserve"> de referencia</w:t>
      </w:r>
      <w:r w:rsidR="00DA3F0D" w:rsidRPr="001B43C0">
        <w:rPr>
          <w:rFonts w:ascii="Lato" w:hAnsi="Lato" w:cs="Arial"/>
        </w:rPr>
        <w:t xml:space="preserve"> se pide</w:t>
      </w:r>
      <w:r w:rsidR="00BA6ADA">
        <w:rPr>
          <w:rFonts w:ascii="Lato" w:hAnsi="Lato" w:cs="Arial"/>
        </w:rPr>
        <w:t xml:space="preserve">: </w:t>
      </w:r>
      <w:r w:rsidR="00283E76">
        <w:rPr>
          <w:rFonts w:ascii="Lato" w:hAnsi="Lato" w:cs="Arial"/>
          <w:b/>
        </w:rPr>
        <w:t>Folio 011989</w:t>
      </w:r>
      <w:r w:rsidR="00BA6ADA" w:rsidRPr="00ED3C7F">
        <w:rPr>
          <w:rFonts w:ascii="Lato" w:hAnsi="Lato" w:cs="Arial"/>
          <w:b/>
        </w:rPr>
        <w:t>19</w:t>
      </w:r>
      <w:r w:rsidR="00BA6ADA">
        <w:rPr>
          <w:rFonts w:ascii="Lato" w:hAnsi="Lato" w:cs="Arial"/>
        </w:rPr>
        <w:t xml:space="preserve">, las </w:t>
      </w:r>
      <w:r w:rsidR="00E507E2">
        <w:rPr>
          <w:rFonts w:ascii="Lato" w:hAnsi="Lato" w:cs="Arial"/>
        </w:rPr>
        <w:t>versio</w:t>
      </w:r>
      <w:r w:rsidR="00D87862">
        <w:rPr>
          <w:rFonts w:ascii="Lato" w:hAnsi="Lato" w:cs="Arial"/>
        </w:rPr>
        <w:t>n</w:t>
      </w:r>
      <w:r w:rsidR="00E507E2">
        <w:rPr>
          <w:rFonts w:ascii="Lato" w:hAnsi="Lato" w:cs="Arial"/>
        </w:rPr>
        <w:t>es públicas de las sentencias</w:t>
      </w:r>
      <w:r w:rsidR="00047B2C">
        <w:rPr>
          <w:rFonts w:ascii="Lato" w:hAnsi="Lato" w:cs="Arial"/>
        </w:rPr>
        <w:t xml:space="preserve"> absolutorias</w:t>
      </w:r>
      <w:r w:rsidR="00E507E2">
        <w:rPr>
          <w:rFonts w:ascii="Lato" w:hAnsi="Lato" w:cs="Arial"/>
        </w:rPr>
        <w:t xml:space="preserve"> dictadas </w:t>
      </w:r>
      <w:r w:rsidR="00283E76">
        <w:rPr>
          <w:rFonts w:ascii="Lato" w:hAnsi="Lato" w:cs="Arial"/>
        </w:rPr>
        <w:t>por el Juzgado Segund</w:t>
      </w:r>
      <w:r w:rsidR="00BA6ADA">
        <w:rPr>
          <w:rFonts w:ascii="Lato" w:hAnsi="Lato" w:cs="Arial"/>
        </w:rPr>
        <w:t xml:space="preserve">o Penal de </w:t>
      </w:r>
      <w:r w:rsidR="00283E76">
        <w:rPr>
          <w:rFonts w:ascii="Lato" w:hAnsi="Lato" w:cs="Arial"/>
        </w:rPr>
        <w:t>Mexicali</w:t>
      </w:r>
      <w:r w:rsidR="00BA6ADA">
        <w:rPr>
          <w:rFonts w:ascii="Lato" w:hAnsi="Lato" w:cs="Arial"/>
        </w:rPr>
        <w:t xml:space="preserve">, </w:t>
      </w:r>
      <w:r w:rsidR="00283E76">
        <w:rPr>
          <w:rFonts w:ascii="Lato" w:hAnsi="Lato" w:cs="Arial"/>
        </w:rPr>
        <w:t>en los expedientes 322</w:t>
      </w:r>
      <w:r w:rsidR="00EC1339">
        <w:rPr>
          <w:rFonts w:ascii="Lato" w:hAnsi="Lato" w:cs="Arial"/>
        </w:rPr>
        <w:t>/20</w:t>
      </w:r>
      <w:r w:rsidR="00E507E2">
        <w:rPr>
          <w:rFonts w:ascii="Lato" w:hAnsi="Lato" w:cs="Arial"/>
        </w:rPr>
        <w:t>0</w:t>
      </w:r>
      <w:r w:rsidR="00EC1339">
        <w:rPr>
          <w:rFonts w:ascii="Lato" w:hAnsi="Lato" w:cs="Arial"/>
        </w:rPr>
        <w:t>8</w:t>
      </w:r>
      <w:r w:rsidR="00283E76">
        <w:rPr>
          <w:rFonts w:ascii="Lato" w:hAnsi="Lato" w:cs="Arial"/>
        </w:rPr>
        <w:t xml:space="preserve"> y 613/2008</w:t>
      </w:r>
      <w:r w:rsidR="00EC1339">
        <w:rPr>
          <w:rFonts w:ascii="Lato" w:hAnsi="Lato" w:cs="Arial"/>
        </w:rPr>
        <w:t xml:space="preserve">, </w:t>
      </w:r>
      <w:r w:rsidR="00CA71A7">
        <w:rPr>
          <w:rFonts w:ascii="Lato" w:hAnsi="Lato" w:cs="Arial"/>
        </w:rPr>
        <w:t xml:space="preserve">dictadas en sentido absolutorio con respecto </w:t>
      </w:r>
      <w:r w:rsidR="00EC1339">
        <w:rPr>
          <w:rFonts w:ascii="Lato" w:hAnsi="Lato" w:cs="Arial"/>
        </w:rPr>
        <w:t>al delito de violación</w:t>
      </w:r>
      <w:r w:rsidR="00BA6ADA">
        <w:rPr>
          <w:rFonts w:ascii="Lato" w:hAnsi="Lato" w:cs="Arial"/>
        </w:rPr>
        <w:t xml:space="preserve">. </w:t>
      </w:r>
      <w:r w:rsidR="00ED3C7F">
        <w:rPr>
          <w:rFonts w:ascii="Lato" w:hAnsi="Lato" w:cs="Arial"/>
        </w:rPr>
        <w:t xml:space="preserve"> </w:t>
      </w:r>
      <w:r w:rsidR="00CA71A7" w:rsidRPr="00A56A91">
        <w:rPr>
          <w:rFonts w:ascii="Lato" w:hAnsi="Lato" w:cs="Arial"/>
          <w:b/>
        </w:rPr>
        <w:t>Folio 01218619</w:t>
      </w:r>
      <w:r w:rsidR="00CA71A7">
        <w:rPr>
          <w:rFonts w:ascii="Lato" w:hAnsi="Lato" w:cs="Arial"/>
        </w:rPr>
        <w:t xml:space="preserve">, </w:t>
      </w:r>
      <w:r w:rsidR="00CA71A7" w:rsidRPr="00ED6031">
        <w:rPr>
          <w:rFonts w:ascii="Lato" w:hAnsi="Lato" w:cs="Arial"/>
        </w:rPr>
        <w:t xml:space="preserve">entre otras cosas que a la fecha ya le fueron contestadas al peticionario, requiere versión pública de una sentencia </w:t>
      </w:r>
      <w:r w:rsidR="00A56A91" w:rsidRPr="00ED6031">
        <w:rPr>
          <w:rFonts w:ascii="Lato" w:hAnsi="Lato" w:cs="Arial"/>
        </w:rPr>
        <w:t>de los últimos dos expedientes integrados con motivo de adopciones internacionales.</w:t>
      </w:r>
    </w:p>
    <w:p w:rsidR="00ED3C7F" w:rsidRPr="00384C3F" w:rsidRDefault="00ED3C7F" w:rsidP="00384C3F">
      <w:pPr>
        <w:spacing w:line="336" w:lineRule="auto"/>
        <w:jc w:val="both"/>
        <w:rPr>
          <w:rFonts w:ascii="Lato" w:hAnsi="Lato" w:cs="Arial"/>
          <w:sz w:val="16"/>
        </w:rPr>
      </w:pPr>
    </w:p>
    <w:p w:rsidR="00DA3F0D" w:rsidRDefault="00773CEF" w:rsidP="00384C3F">
      <w:pPr>
        <w:spacing w:line="336" w:lineRule="auto"/>
        <w:jc w:val="both"/>
        <w:rPr>
          <w:rFonts w:ascii="Lato" w:hAnsi="Lato" w:cs="Arial"/>
        </w:rPr>
      </w:pPr>
      <w:r>
        <w:rPr>
          <w:rFonts w:ascii="Lato" w:hAnsi="Lato" w:cs="Arial"/>
        </w:rPr>
        <w:t>1.</w:t>
      </w:r>
      <w:r w:rsidR="00D61E3E">
        <w:rPr>
          <w:rFonts w:ascii="Lato" w:hAnsi="Lato" w:cs="Arial"/>
        </w:rPr>
        <w:t>2</w:t>
      </w:r>
      <w:r w:rsidR="001B43C0">
        <w:rPr>
          <w:rFonts w:ascii="Lato" w:hAnsi="Lato" w:cs="Arial"/>
        </w:rPr>
        <w:t>)</w:t>
      </w:r>
      <w:r w:rsidR="00ED6031">
        <w:rPr>
          <w:rFonts w:ascii="Lato" w:hAnsi="Lato" w:cs="Arial"/>
        </w:rPr>
        <w:t xml:space="preserve"> Respecto del folio número </w:t>
      </w:r>
      <w:r w:rsidR="00ED6031">
        <w:rPr>
          <w:rFonts w:ascii="Lato" w:hAnsi="Lato" w:cs="Arial"/>
          <w:b/>
        </w:rPr>
        <w:t>011989</w:t>
      </w:r>
      <w:r w:rsidR="00ED6031" w:rsidRPr="00ED3C7F">
        <w:rPr>
          <w:rFonts w:ascii="Lato" w:hAnsi="Lato" w:cs="Arial"/>
          <w:b/>
        </w:rPr>
        <w:t>19</w:t>
      </w:r>
      <w:r w:rsidR="00ED6031" w:rsidRPr="00ED6031">
        <w:rPr>
          <w:rFonts w:ascii="Lato" w:hAnsi="Lato" w:cs="Arial"/>
        </w:rPr>
        <w:t>, 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DA3F0D" w:rsidRPr="00762A70">
        <w:rPr>
          <w:rFonts w:ascii="Lato" w:hAnsi="Lato" w:cs="Arial"/>
        </w:rPr>
        <w:t xml:space="preserve"> </w:t>
      </w:r>
      <w:r w:rsidR="004E0A8A">
        <w:rPr>
          <w:rFonts w:ascii="Lato" w:hAnsi="Lato" w:cs="Arial"/>
        </w:rPr>
        <w:t>girado</w:t>
      </w:r>
      <w:r w:rsidR="005979BA">
        <w:rPr>
          <w:rFonts w:ascii="Lato" w:hAnsi="Lato" w:cs="Arial"/>
        </w:rPr>
        <w:t xml:space="preserve"> el 15</w:t>
      </w:r>
      <w:r w:rsidR="00DA1D40">
        <w:rPr>
          <w:rFonts w:ascii="Lato" w:hAnsi="Lato" w:cs="Arial"/>
        </w:rPr>
        <w:t xml:space="preserve"> de </w:t>
      </w:r>
      <w:r w:rsidR="00B3492D">
        <w:rPr>
          <w:rFonts w:ascii="Lato" w:hAnsi="Lato" w:cs="Arial"/>
        </w:rPr>
        <w:t>novie</w:t>
      </w:r>
      <w:r w:rsidR="00610515">
        <w:rPr>
          <w:rFonts w:ascii="Lato" w:hAnsi="Lato" w:cs="Arial"/>
        </w:rPr>
        <w:t>mbre</w:t>
      </w:r>
      <w:r w:rsidR="005979BA">
        <w:rPr>
          <w:rFonts w:ascii="Lato" w:hAnsi="Lato" w:cs="Arial"/>
        </w:rPr>
        <w:t xml:space="preserve"> del</w:t>
      </w:r>
      <w:r w:rsidR="001D678B">
        <w:rPr>
          <w:rFonts w:ascii="Lato" w:hAnsi="Lato" w:cs="Arial"/>
        </w:rPr>
        <w:t xml:space="preserve"> </w:t>
      </w:r>
      <w:r w:rsidR="005979BA">
        <w:rPr>
          <w:rFonts w:ascii="Lato" w:hAnsi="Lato" w:cs="Arial"/>
        </w:rPr>
        <w:t>pasado año, se requirió respuesta a la</w:t>
      </w:r>
      <w:r w:rsidR="004E0A8A">
        <w:rPr>
          <w:rFonts w:ascii="Lato" w:hAnsi="Lato" w:cs="Arial"/>
        </w:rPr>
        <w:t xml:space="preserve"> </w:t>
      </w:r>
      <w:r w:rsidR="00B3492D">
        <w:rPr>
          <w:rFonts w:ascii="Lato" w:hAnsi="Lato" w:cs="Arial"/>
        </w:rPr>
        <w:t>Titular</w:t>
      </w:r>
      <w:r w:rsidR="001D678B">
        <w:rPr>
          <w:rFonts w:ascii="Lato" w:hAnsi="Lato" w:cs="Arial"/>
        </w:rPr>
        <w:t xml:space="preserve"> de </w:t>
      </w:r>
      <w:r w:rsidR="005979BA">
        <w:rPr>
          <w:rFonts w:ascii="Lato" w:hAnsi="Lato" w:cs="Arial"/>
        </w:rPr>
        <w:t>dicho órgano jurisdiccional, quien</w:t>
      </w:r>
      <w:r w:rsidR="00ED3C7F">
        <w:rPr>
          <w:rFonts w:ascii="Lato" w:hAnsi="Lato" w:cs="Arial"/>
        </w:rPr>
        <w:t xml:space="preserve"> </w:t>
      </w:r>
      <w:r w:rsidR="004A3133">
        <w:rPr>
          <w:rFonts w:ascii="Lato" w:hAnsi="Lato" w:cs="Arial"/>
        </w:rPr>
        <w:t xml:space="preserve">por oficio </w:t>
      </w:r>
      <w:r w:rsidR="005979BA">
        <w:rPr>
          <w:rFonts w:ascii="Lato" w:hAnsi="Lato" w:cs="Arial"/>
        </w:rPr>
        <w:t>1072</w:t>
      </w:r>
      <w:r w:rsidR="003E4B85">
        <w:rPr>
          <w:rFonts w:ascii="Lato" w:hAnsi="Lato" w:cs="Arial"/>
        </w:rPr>
        <w:t>/2019</w:t>
      </w:r>
      <w:r w:rsidR="00960E8A">
        <w:rPr>
          <w:rFonts w:ascii="Lato" w:hAnsi="Lato" w:cs="Arial"/>
        </w:rPr>
        <w:t>,</w:t>
      </w:r>
      <w:r w:rsidR="001D678B">
        <w:rPr>
          <w:rFonts w:ascii="Lato" w:hAnsi="Lato" w:cs="Arial"/>
        </w:rPr>
        <w:t xml:space="preserve"> </w:t>
      </w:r>
      <w:r w:rsidR="00ED3C7F">
        <w:rPr>
          <w:rFonts w:ascii="Lato" w:hAnsi="Lato" w:cs="Arial"/>
        </w:rPr>
        <w:t>r</w:t>
      </w:r>
      <w:r w:rsidR="004E0A8A">
        <w:rPr>
          <w:rFonts w:ascii="Lato" w:hAnsi="Lato" w:cs="Arial"/>
        </w:rPr>
        <w:t>emite</w:t>
      </w:r>
      <w:r w:rsidR="00087613" w:rsidRPr="008C2B0F">
        <w:rPr>
          <w:rFonts w:ascii="Lato" w:hAnsi="Lato" w:cs="Arial"/>
        </w:rPr>
        <w:t xml:space="preserve"> </w:t>
      </w:r>
      <w:r w:rsidR="005979BA">
        <w:rPr>
          <w:rFonts w:ascii="Lato" w:hAnsi="Lato" w:cs="Arial"/>
        </w:rPr>
        <w:t>do</w:t>
      </w:r>
      <w:r w:rsidR="002601EE">
        <w:rPr>
          <w:rFonts w:ascii="Lato" w:hAnsi="Lato" w:cs="Arial"/>
        </w:rPr>
        <w:t>s</w:t>
      </w:r>
      <w:r w:rsidR="0046358D">
        <w:rPr>
          <w:rFonts w:ascii="Lato" w:hAnsi="Lato" w:cs="Arial"/>
        </w:rPr>
        <w:t xml:space="preserve"> </w:t>
      </w:r>
      <w:r w:rsidR="007E765D">
        <w:rPr>
          <w:rFonts w:ascii="Lato" w:hAnsi="Lato" w:cs="Arial"/>
        </w:rPr>
        <w:t>versiones públicas de las sentencias dictadas en los expedientes</w:t>
      </w:r>
      <w:r w:rsidR="00ED3C7F">
        <w:rPr>
          <w:rFonts w:ascii="Lato" w:hAnsi="Lato" w:cs="Arial"/>
        </w:rPr>
        <w:t xml:space="preserve"> de</w:t>
      </w:r>
      <w:r w:rsidR="0059146E">
        <w:rPr>
          <w:rFonts w:ascii="Lato" w:hAnsi="Lato" w:cs="Arial"/>
        </w:rPr>
        <w:t xml:space="preserve"> interés del peticionario</w:t>
      </w:r>
      <w:r w:rsidR="00E72D69">
        <w:rPr>
          <w:rFonts w:ascii="Lato" w:hAnsi="Lato" w:cs="Arial"/>
        </w:rPr>
        <w:t xml:space="preserve">, </w:t>
      </w:r>
      <w:r w:rsidR="004E0A8A">
        <w:rPr>
          <w:rFonts w:ascii="Lato" w:hAnsi="Lato" w:cs="Arial"/>
        </w:rPr>
        <w:t xml:space="preserve">en </w:t>
      </w:r>
      <w:r w:rsidR="00087613">
        <w:rPr>
          <w:rFonts w:ascii="Lato" w:hAnsi="Lato" w:cs="Arial"/>
        </w:rPr>
        <w:t>l</w:t>
      </w:r>
      <w:r w:rsidR="004E0A8A">
        <w:rPr>
          <w:rFonts w:ascii="Lato" w:hAnsi="Lato" w:cs="Arial"/>
        </w:rPr>
        <w:t>a</w:t>
      </w:r>
      <w:r w:rsidR="00DA1D40">
        <w:rPr>
          <w:rFonts w:ascii="Lato" w:hAnsi="Lato" w:cs="Arial"/>
        </w:rPr>
        <w:t>s</w:t>
      </w:r>
      <w:r w:rsidR="00087613">
        <w:rPr>
          <w:rFonts w:ascii="Lato" w:hAnsi="Lato" w:cs="Arial"/>
        </w:rPr>
        <w:t xml:space="preserve"> </w:t>
      </w:r>
      <w:r w:rsidR="00DA3F0D" w:rsidRPr="00762A70">
        <w:rPr>
          <w:rFonts w:ascii="Lato" w:hAnsi="Lato" w:cs="Arial"/>
        </w:rPr>
        <w:t>cu</w:t>
      </w:r>
      <w:r w:rsidR="00563A82">
        <w:rPr>
          <w:rFonts w:ascii="Lato" w:hAnsi="Lato" w:cs="Arial"/>
        </w:rPr>
        <w:t>a</w:t>
      </w:r>
      <w:r w:rsidR="00087613">
        <w:rPr>
          <w:rFonts w:ascii="Lato" w:hAnsi="Lato" w:cs="Arial"/>
        </w:rPr>
        <w:t>l</w:t>
      </w:r>
      <w:r w:rsidR="00DA1D40">
        <w:rPr>
          <w:rFonts w:ascii="Lato" w:hAnsi="Lato" w:cs="Arial"/>
        </w:rPr>
        <w:t>es</w:t>
      </w:r>
      <w:r w:rsidR="00087613">
        <w:rPr>
          <w:rFonts w:ascii="Lato" w:hAnsi="Lato" w:cs="Arial"/>
        </w:rPr>
        <w:t xml:space="preserve">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5979BA">
        <w:rPr>
          <w:rFonts w:ascii="Lato" w:hAnsi="Lato" w:cs="Arial"/>
        </w:rPr>
        <w:t>ción</w:t>
      </w:r>
      <w:r w:rsidR="003E4B85">
        <w:rPr>
          <w:rFonts w:ascii="Lato" w:hAnsi="Lato" w:cs="Arial"/>
        </w:rPr>
        <w:t xml:space="preserve"> </w:t>
      </w:r>
      <w:r w:rsidR="00DA1D40">
        <w:rPr>
          <w:rFonts w:ascii="Lato" w:hAnsi="Lato" w:cs="Arial"/>
        </w:rPr>
        <w:t>una línea negra</w:t>
      </w:r>
      <w:r w:rsidR="00DA3F0D" w:rsidRPr="00762A70">
        <w:rPr>
          <w:rFonts w:ascii="Lato" w:hAnsi="Lato" w:cs="Arial"/>
        </w:rPr>
        <w:t>.</w:t>
      </w:r>
      <w:r w:rsidR="00B13653" w:rsidRPr="00762A70">
        <w:rPr>
          <w:rFonts w:ascii="Lato" w:hAnsi="Lato" w:cs="Arial"/>
        </w:rPr>
        <w:t xml:space="preserve"> </w:t>
      </w:r>
    </w:p>
    <w:p w:rsidR="00616B59" w:rsidRPr="00384C3F" w:rsidRDefault="00616B59" w:rsidP="00384C3F">
      <w:pPr>
        <w:spacing w:line="336" w:lineRule="auto"/>
        <w:jc w:val="both"/>
        <w:rPr>
          <w:rFonts w:ascii="Lato" w:hAnsi="Lato" w:cs="Arial"/>
          <w:sz w:val="16"/>
        </w:rPr>
      </w:pPr>
    </w:p>
    <w:p w:rsidR="0090071C" w:rsidRDefault="0090071C" w:rsidP="00384C3F">
      <w:pPr>
        <w:spacing w:line="336" w:lineRule="auto"/>
        <w:jc w:val="both"/>
        <w:rPr>
          <w:rFonts w:ascii="Lato" w:hAnsi="Lato" w:cs="Arial"/>
        </w:rPr>
      </w:pPr>
      <w:r w:rsidRPr="00ED6031">
        <w:rPr>
          <w:rFonts w:ascii="Lato" w:hAnsi="Lato" w:cs="Arial"/>
        </w:rPr>
        <w:t>1.</w:t>
      </w:r>
      <w:r w:rsidR="005D098D" w:rsidRPr="00ED6031">
        <w:rPr>
          <w:rFonts w:ascii="Lato" w:hAnsi="Lato" w:cs="Arial"/>
        </w:rPr>
        <w:t>3</w:t>
      </w:r>
      <w:r w:rsidRPr="00ED6031">
        <w:rPr>
          <w:rFonts w:ascii="Lato" w:hAnsi="Lato" w:cs="Arial"/>
        </w:rPr>
        <w:t xml:space="preserve">) </w:t>
      </w:r>
      <w:r w:rsidR="00ED6031" w:rsidRPr="00ED6031">
        <w:rPr>
          <w:rFonts w:ascii="Lato" w:hAnsi="Lato" w:cs="Arial"/>
        </w:rPr>
        <w:t xml:space="preserve">En lo que refiere al folio </w:t>
      </w:r>
      <w:r w:rsidR="00ED6031" w:rsidRPr="00ED6031">
        <w:rPr>
          <w:rFonts w:ascii="Lato" w:hAnsi="Lato" w:cs="Arial"/>
          <w:b/>
        </w:rPr>
        <w:t xml:space="preserve">01218619, </w:t>
      </w:r>
      <w:r w:rsidR="00ED6031" w:rsidRPr="00ED6031">
        <w:rPr>
          <w:rFonts w:ascii="Lato" w:hAnsi="Lato" w:cs="Arial"/>
        </w:rPr>
        <w:t>se solicitó respuesta al Titular del Juzgado Segundo Familiar, m</w:t>
      </w:r>
      <w:r w:rsidRPr="00ED6031">
        <w:rPr>
          <w:rFonts w:ascii="Lato" w:hAnsi="Lato" w:cs="Arial"/>
        </w:rPr>
        <w:t xml:space="preserve">ediante oficio </w:t>
      </w:r>
      <w:r w:rsidR="00ED6031" w:rsidRPr="00ED6031">
        <w:rPr>
          <w:rFonts w:ascii="Lato" w:hAnsi="Lato" w:cs="Arial"/>
        </w:rPr>
        <w:t>2758/UT/</w:t>
      </w:r>
      <w:proofErr w:type="spellStart"/>
      <w:r w:rsidR="00ED6031" w:rsidRPr="00ED6031">
        <w:rPr>
          <w:rFonts w:ascii="Lato" w:hAnsi="Lato" w:cs="Arial"/>
        </w:rPr>
        <w:t>MXL</w:t>
      </w:r>
      <w:proofErr w:type="spellEnd"/>
      <w:r w:rsidR="00ED6031" w:rsidRPr="00ED6031">
        <w:rPr>
          <w:rFonts w:ascii="Lato" w:hAnsi="Lato" w:cs="Arial"/>
        </w:rPr>
        <w:t xml:space="preserve">/2019, </w:t>
      </w:r>
      <w:r w:rsidRPr="00ED6031">
        <w:rPr>
          <w:rFonts w:ascii="Lato" w:hAnsi="Lato" w:cs="Arial"/>
        </w:rPr>
        <w:t xml:space="preserve">girado el </w:t>
      </w:r>
      <w:r w:rsidR="00ED6031" w:rsidRPr="00ED6031">
        <w:rPr>
          <w:rFonts w:ascii="Lato" w:hAnsi="Lato" w:cs="Arial"/>
        </w:rPr>
        <w:t>20</w:t>
      </w:r>
      <w:r w:rsidRPr="00ED6031">
        <w:rPr>
          <w:rFonts w:ascii="Lato" w:hAnsi="Lato" w:cs="Arial"/>
        </w:rPr>
        <w:t xml:space="preserve"> de noviembre de</w:t>
      </w:r>
      <w:r w:rsidR="00ED6031" w:rsidRPr="00ED6031">
        <w:rPr>
          <w:rFonts w:ascii="Lato" w:hAnsi="Lato" w:cs="Arial"/>
        </w:rPr>
        <w:t>l año próximo pasado</w:t>
      </w:r>
      <w:r w:rsidRPr="00ED6031">
        <w:rPr>
          <w:rFonts w:ascii="Lato" w:hAnsi="Lato" w:cs="Arial"/>
        </w:rPr>
        <w:t xml:space="preserve">, quien por oficio </w:t>
      </w:r>
      <w:r w:rsidR="00ED6031" w:rsidRPr="00ED6031">
        <w:rPr>
          <w:rFonts w:ascii="Lato" w:hAnsi="Lato" w:cs="Arial"/>
        </w:rPr>
        <w:t>3</w:t>
      </w:r>
      <w:r w:rsidRPr="00ED6031">
        <w:rPr>
          <w:rFonts w:ascii="Lato" w:hAnsi="Lato" w:cs="Arial"/>
        </w:rPr>
        <w:t>10/2019</w:t>
      </w:r>
      <w:r w:rsidR="00ED6031" w:rsidRPr="00ED6031">
        <w:rPr>
          <w:rFonts w:ascii="Lato" w:hAnsi="Lato" w:cs="Arial"/>
        </w:rPr>
        <w:t>/P</w:t>
      </w:r>
      <w:r w:rsidRPr="00ED6031">
        <w:rPr>
          <w:rFonts w:ascii="Lato" w:hAnsi="Lato" w:cs="Arial"/>
        </w:rPr>
        <w:t>, remite</w:t>
      </w:r>
      <w:r w:rsidR="00ED6031" w:rsidRPr="00ED6031">
        <w:rPr>
          <w:rFonts w:ascii="Lato" w:hAnsi="Lato" w:cs="Arial"/>
        </w:rPr>
        <w:t xml:space="preserve"> la</w:t>
      </w:r>
      <w:r w:rsidRPr="00ED6031">
        <w:rPr>
          <w:rFonts w:ascii="Lato" w:hAnsi="Lato" w:cs="Arial"/>
        </w:rPr>
        <w:t xml:space="preserve"> </w:t>
      </w:r>
      <w:r w:rsidR="00ED6031" w:rsidRPr="00ED6031">
        <w:rPr>
          <w:rFonts w:ascii="Lato" w:hAnsi="Lato" w:cs="Arial"/>
        </w:rPr>
        <w:t>versión</w:t>
      </w:r>
      <w:r w:rsidRPr="00ED6031">
        <w:rPr>
          <w:rFonts w:ascii="Lato" w:hAnsi="Lato" w:cs="Arial"/>
        </w:rPr>
        <w:t xml:space="preserve"> pública</w:t>
      </w:r>
      <w:r w:rsidR="00ED6031" w:rsidRPr="00ED6031">
        <w:rPr>
          <w:rFonts w:ascii="Lato" w:hAnsi="Lato" w:cs="Arial"/>
        </w:rPr>
        <w:t xml:space="preserve"> de adopción internacional </w:t>
      </w:r>
      <w:r w:rsidRPr="00ED6031">
        <w:rPr>
          <w:rFonts w:ascii="Lato" w:hAnsi="Lato" w:cs="Arial"/>
        </w:rPr>
        <w:t>de interés del peticionario, en las cuales se suprimieron los datos personales que se clasificaron como confidenciales, cubriendo el espacio correspondiente mediante la utilización una línea negra.</w:t>
      </w:r>
      <w:r w:rsidRPr="00762A70">
        <w:rPr>
          <w:rFonts w:ascii="Lato" w:hAnsi="Lato" w:cs="Arial"/>
        </w:rPr>
        <w:t xml:space="preserve"> </w:t>
      </w:r>
    </w:p>
    <w:p w:rsidR="0090071C" w:rsidRPr="00384C3F" w:rsidRDefault="0090071C" w:rsidP="00384C3F">
      <w:pPr>
        <w:spacing w:line="336" w:lineRule="auto"/>
        <w:jc w:val="both"/>
        <w:rPr>
          <w:rFonts w:ascii="Lato" w:hAnsi="Lato" w:cs="Arial"/>
          <w:sz w:val="16"/>
        </w:rPr>
      </w:pPr>
    </w:p>
    <w:p w:rsidR="00D61E3E" w:rsidRDefault="00773CEF" w:rsidP="00384C3F">
      <w:pPr>
        <w:spacing w:line="336" w:lineRule="auto"/>
        <w:jc w:val="both"/>
        <w:rPr>
          <w:rFonts w:ascii="Lato" w:hAnsi="Lato" w:cs="Arial"/>
        </w:rPr>
      </w:pPr>
      <w:r>
        <w:rPr>
          <w:rFonts w:ascii="Lato" w:hAnsi="Lato" w:cs="Arial"/>
        </w:rPr>
        <w:t>1.</w:t>
      </w:r>
      <w:r w:rsidR="005D098D">
        <w:rPr>
          <w:rFonts w:ascii="Lato" w:hAnsi="Lato" w:cs="Arial"/>
        </w:rPr>
        <w:t>4</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6122C1">
        <w:rPr>
          <w:rFonts w:ascii="Lato" w:hAnsi="Lato" w:cs="Arial"/>
          <w:b/>
        </w:rPr>
        <w:t>s</w:t>
      </w:r>
      <w:r w:rsidR="00DA3F0D" w:rsidRPr="00762A70">
        <w:rPr>
          <w:rFonts w:ascii="Lato" w:hAnsi="Lato" w:cs="Arial"/>
          <w:b/>
        </w:rPr>
        <w:t xml:space="preserve"> la</w:t>
      </w:r>
      <w:r w:rsidR="006122C1">
        <w:rPr>
          <w:rFonts w:ascii="Lato" w:hAnsi="Lato" w:cs="Arial"/>
          <w:b/>
        </w:rPr>
        <w:t>s</w:t>
      </w:r>
      <w:r w:rsidR="00F82179">
        <w:rPr>
          <w:rFonts w:ascii="Lato" w:hAnsi="Lato" w:cs="Arial"/>
          <w:b/>
        </w:rPr>
        <w:t xml:space="preserve"> versi</w:t>
      </w:r>
      <w:r w:rsidR="006122C1">
        <w:rPr>
          <w:rFonts w:ascii="Lato" w:hAnsi="Lato" w:cs="Arial"/>
          <w:b/>
        </w:rPr>
        <w:t>o</w:t>
      </w:r>
      <w:r w:rsidR="00DA3F0D" w:rsidRPr="00762A70">
        <w:rPr>
          <w:rFonts w:ascii="Lato" w:hAnsi="Lato" w:cs="Arial"/>
          <w:b/>
        </w:rPr>
        <w:t>n</w:t>
      </w:r>
      <w:r w:rsidR="006122C1">
        <w:rPr>
          <w:rFonts w:ascii="Lato" w:hAnsi="Lato" w:cs="Arial"/>
          <w:b/>
        </w:rPr>
        <w:t>es</w:t>
      </w:r>
      <w:r w:rsidR="00DA3F0D" w:rsidRPr="00762A70">
        <w:rPr>
          <w:rFonts w:ascii="Lato" w:hAnsi="Lato" w:cs="Arial"/>
          <w:b/>
        </w:rPr>
        <w:t xml:space="preserve"> pública</w:t>
      </w:r>
      <w:r w:rsidR="006122C1">
        <w:rPr>
          <w:rFonts w:ascii="Lato" w:hAnsi="Lato" w:cs="Arial"/>
          <w:b/>
        </w:rPr>
        <w:t>s</w:t>
      </w:r>
      <w:r w:rsidR="00087613">
        <w:rPr>
          <w:rFonts w:ascii="Lato" w:hAnsi="Lato" w:cs="Arial"/>
          <w:b/>
        </w:rPr>
        <w:t xml:space="preserve"> </w:t>
      </w:r>
      <w:r w:rsidR="00087613" w:rsidRPr="0052637C">
        <w:rPr>
          <w:rFonts w:ascii="Lato" w:hAnsi="Lato" w:cs="Arial"/>
        </w:rPr>
        <w:t>citada</w:t>
      </w:r>
      <w:r w:rsidR="006122C1">
        <w:rPr>
          <w:rFonts w:ascii="Lato" w:hAnsi="Lato" w:cs="Arial"/>
        </w:rPr>
        <w:t>s</w:t>
      </w:r>
      <w:r w:rsidR="00DA3F0D" w:rsidRPr="0052637C">
        <w:rPr>
          <w:rFonts w:ascii="Lato" w:hAnsi="Lato" w:cs="Arial"/>
        </w:rPr>
        <w:t>,</w:t>
      </w:r>
      <w:r w:rsidR="00DA3F0D"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00DA3F0D"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00DA3F0D" w:rsidRPr="00762A70">
        <w:rPr>
          <w:rFonts w:ascii="Lato" w:hAnsi="Lato" w:cs="Arial"/>
        </w:rPr>
        <w:t xml:space="preserve"> y el proyecto de resolución al Comité de Transparencia, para su análisis. </w:t>
      </w:r>
    </w:p>
    <w:p w:rsidR="00EC2022" w:rsidRPr="00384C3F" w:rsidRDefault="00EC2022" w:rsidP="00384C3F">
      <w:pPr>
        <w:spacing w:line="336" w:lineRule="auto"/>
        <w:jc w:val="both"/>
        <w:rPr>
          <w:rFonts w:ascii="Lato" w:hAnsi="Lato" w:cs="Arial"/>
          <w:sz w:val="16"/>
        </w:rPr>
      </w:pPr>
    </w:p>
    <w:p w:rsidR="00D61E3E" w:rsidRDefault="004E6451" w:rsidP="00384C3F">
      <w:pPr>
        <w:spacing w:line="336"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66652C">
        <w:rPr>
          <w:rFonts w:ascii="Lato" w:hAnsi="Lato" w:cs="Arial"/>
          <w:b/>
        </w:rPr>
        <w:t>s</w:t>
      </w:r>
      <w:r w:rsidR="001B1C9C" w:rsidRPr="00762A70">
        <w:rPr>
          <w:rFonts w:ascii="Lato" w:hAnsi="Lato" w:cs="Arial"/>
          <w:b/>
        </w:rPr>
        <w:t xml:space="preserve"> 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E6166E">
        <w:rPr>
          <w:rFonts w:ascii="Lato" w:hAnsi="Lato" w:cs="Arial"/>
        </w:rPr>
        <w:t>es</w:t>
      </w:r>
      <w:r w:rsidR="00D61E3E" w:rsidRPr="00762A70">
        <w:rPr>
          <w:rFonts w:ascii="Lato" w:hAnsi="Lato" w:cs="Arial"/>
        </w:rPr>
        <w:t xml:space="preserve"> en la</w:t>
      </w:r>
      <w:r w:rsidR="00494940">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A3F0D" w:rsidRPr="00762A70" w:rsidRDefault="00DA3F0D" w:rsidP="00494940">
      <w:pPr>
        <w:spacing w:line="336" w:lineRule="auto"/>
        <w:jc w:val="both"/>
        <w:rPr>
          <w:rFonts w:ascii="Lato" w:hAnsi="Lato" w:cs="Arial"/>
        </w:rPr>
      </w:pPr>
      <w:r w:rsidRPr="00762A70">
        <w:rPr>
          <w:rFonts w:ascii="Lato" w:hAnsi="Lato" w:cs="Arial"/>
        </w:rPr>
        <w:lastRenderedPageBreak/>
        <w:t xml:space="preserve">En principio, toda información generada, administrada, adquirida o en posesión de Poder Judicial, por virtud del ejercicio de sus competencias, funciones y atribuciones, es </w:t>
      </w:r>
      <w:proofErr w:type="gramStart"/>
      <w:r w:rsidRPr="00762A70">
        <w:rPr>
          <w:rFonts w:ascii="Lato" w:hAnsi="Lato" w:cs="Arial"/>
        </w:rPr>
        <w:t>pública</w:t>
      </w:r>
      <w:proofErr w:type="gramEnd"/>
      <w:r w:rsidRPr="00762A70">
        <w:rPr>
          <w:rFonts w:ascii="Lato" w:hAnsi="Lato" w:cs="Arial"/>
        </w:rPr>
        <w:t xml:space="preserve">, con las salvedades establecidas en la propia Ley. </w:t>
      </w:r>
      <w:r w:rsidRPr="00762A70">
        <w:rPr>
          <w:rFonts w:ascii="Lato" w:hAnsi="Lato" w:cs="Arial"/>
          <w:b/>
        </w:rPr>
        <w:t>La</w:t>
      </w:r>
      <w:r w:rsidR="0047656D">
        <w:rPr>
          <w:rFonts w:ascii="Lato" w:hAnsi="Lato" w:cs="Arial"/>
          <w:b/>
        </w:rPr>
        <w:t xml:space="preserve"> versió</w:t>
      </w:r>
      <w:r w:rsidRPr="00762A70">
        <w:rPr>
          <w:rFonts w:ascii="Lato" w:hAnsi="Lato" w:cs="Arial"/>
          <w:b/>
        </w:rPr>
        <w:t xml:space="preserve">n pública de documentos y resoluciones, permite la consulta de todo interesado en la actuación de los órganos </w:t>
      </w:r>
      <w:r w:rsidRPr="00773CEF">
        <w:rPr>
          <w:rFonts w:ascii="Lato" w:hAnsi="Lato" w:cs="Arial"/>
        </w:rPr>
        <w:t>jurisdiccionales y administrativos de</w:t>
      </w:r>
      <w:r w:rsidR="0043487D">
        <w:rPr>
          <w:rFonts w:ascii="Lato" w:hAnsi="Lato" w:cs="Arial"/>
        </w:rPr>
        <w:t>l</w:t>
      </w:r>
      <w:r w:rsidRPr="00773CEF">
        <w:rPr>
          <w:rFonts w:ascii="Lato" w:hAnsi="Lato" w:cs="Arial"/>
        </w:rPr>
        <w:t xml:space="preserve">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ED3C7F" w:rsidRPr="00384C3F" w:rsidRDefault="00ED3C7F" w:rsidP="00494940">
      <w:pPr>
        <w:spacing w:line="336" w:lineRule="auto"/>
        <w:jc w:val="both"/>
        <w:rPr>
          <w:rFonts w:ascii="Lato" w:hAnsi="Lato" w:cs="Arial"/>
          <w:sz w:val="16"/>
        </w:rPr>
      </w:pPr>
    </w:p>
    <w:p w:rsidR="00DA3F0D" w:rsidRDefault="00DA3F0D" w:rsidP="00494940">
      <w:pPr>
        <w:spacing w:line="336"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solicitud</w:t>
      </w:r>
      <w:r w:rsidR="00BC3CAE">
        <w:rPr>
          <w:rFonts w:ascii="Lato" w:hAnsi="Lato" w:cs="Arial"/>
        </w:rPr>
        <w:t>es</w:t>
      </w:r>
      <w:r w:rsidRPr="00762A70">
        <w:rPr>
          <w:rFonts w:ascii="Lato" w:hAnsi="Lato" w:cs="Arial"/>
        </w:rPr>
        <w:t xml:space="preserve">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616B59" w:rsidRPr="00384C3F" w:rsidRDefault="00616B59" w:rsidP="00494940">
      <w:pPr>
        <w:spacing w:line="336" w:lineRule="auto"/>
        <w:jc w:val="both"/>
        <w:rPr>
          <w:rFonts w:ascii="Lato" w:hAnsi="Lato" w:cs="Arial"/>
          <w:sz w:val="16"/>
        </w:rPr>
      </w:pPr>
    </w:p>
    <w:p w:rsidR="00DA3F0D" w:rsidRDefault="004E6451" w:rsidP="00494940">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A56A91" w:rsidRPr="00384C3F" w:rsidRDefault="00A56A91" w:rsidP="00494940">
      <w:pPr>
        <w:spacing w:line="336" w:lineRule="auto"/>
        <w:jc w:val="both"/>
        <w:rPr>
          <w:rFonts w:ascii="Lato" w:hAnsi="Lato" w:cs="Arial"/>
          <w:sz w:val="16"/>
        </w:rPr>
      </w:pPr>
    </w:p>
    <w:p w:rsidR="00DA3F0D" w:rsidRDefault="00DA3F0D" w:rsidP="00494940">
      <w:pPr>
        <w:spacing w:line="336" w:lineRule="auto"/>
        <w:jc w:val="both"/>
        <w:rPr>
          <w:rFonts w:ascii="Lato" w:hAnsi="Lato" w:cs="Arial"/>
        </w:rPr>
      </w:pPr>
      <w:r w:rsidRPr="00762A70">
        <w:rPr>
          <w:rFonts w:ascii="Lato" w:hAnsi="Lato" w:cs="Arial"/>
        </w:rPr>
        <w:t>En el caso concreto,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A56A91" w:rsidRPr="00384C3F" w:rsidRDefault="00A56A91" w:rsidP="00494940">
      <w:pPr>
        <w:spacing w:line="336" w:lineRule="auto"/>
        <w:jc w:val="both"/>
        <w:rPr>
          <w:rFonts w:ascii="Lato" w:hAnsi="Lato" w:cs="Arial"/>
          <w:sz w:val="16"/>
        </w:rPr>
      </w:pPr>
    </w:p>
    <w:p w:rsidR="00DA3F0D" w:rsidRDefault="00800776" w:rsidP="00494940">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57E33">
        <w:rPr>
          <w:rFonts w:ascii="Lato" w:hAnsi="Lato" w:cs="Arial"/>
          <w:b/>
        </w:rPr>
        <w:t>s</w:t>
      </w:r>
      <w:r w:rsidR="004F3AF1">
        <w:rPr>
          <w:rFonts w:ascii="Lato" w:hAnsi="Lato" w:cs="Arial"/>
          <w:b/>
        </w:rPr>
        <w:t xml:space="preserve"> versi</w:t>
      </w:r>
      <w:r w:rsidR="002E0507">
        <w:rPr>
          <w:rFonts w:ascii="Lato" w:hAnsi="Lato" w:cs="Arial"/>
          <w:b/>
        </w:rPr>
        <w:t xml:space="preserve">ones </w:t>
      </w:r>
      <w:r w:rsidR="00DA3F0D" w:rsidRPr="00762A70">
        <w:rPr>
          <w:rFonts w:ascii="Lato" w:hAnsi="Lato" w:cs="Arial"/>
          <w:b/>
        </w:rPr>
        <w:t>pública</w:t>
      </w:r>
      <w:r w:rsidR="002E0507">
        <w:rPr>
          <w:rFonts w:ascii="Lato" w:hAnsi="Lato" w:cs="Arial"/>
          <w:b/>
        </w:rPr>
        <w:t>s</w:t>
      </w:r>
      <w:r w:rsidR="00DA3F0D" w:rsidRPr="00762A70">
        <w:rPr>
          <w:rFonts w:ascii="Lato" w:hAnsi="Lato" w:cs="Arial"/>
          <w:b/>
        </w:rPr>
        <w:t xml:space="preserve"> de mérito fue</w:t>
      </w:r>
      <w:r w:rsidR="002E0507">
        <w:rPr>
          <w:rFonts w:ascii="Lato" w:hAnsi="Lato" w:cs="Arial"/>
          <w:b/>
        </w:rPr>
        <w:t>ron</w:t>
      </w:r>
      <w:r w:rsidR="00DA3F0D" w:rsidRPr="00762A70">
        <w:rPr>
          <w:rFonts w:ascii="Lato" w:hAnsi="Lato" w:cs="Arial"/>
          <w:b/>
        </w:rPr>
        <w:t xml:space="preserve"> elaborada</w:t>
      </w:r>
      <w:r w:rsidR="002E0507">
        <w:rPr>
          <w:rFonts w:ascii="Lato" w:hAnsi="Lato" w:cs="Arial"/>
          <w:b/>
        </w:rPr>
        <w:t>s</w:t>
      </w:r>
      <w:r w:rsidR="00DA3F0D" w:rsidRPr="00762A70">
        <w:rPr>
          <w:rFonts w:ascii="Lato" w:hAnsi="Lato" w:cs="Arial"/>
          <w:b/>
        </w:rPr>
        <w:t xml:space="preserve"> 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Default="0069581E" w:rsidP="00494940">
      <w:pPr>
        <w:spacing w:line="336" w:lineRule="auto"/>
        <w:jc w:val="both"/>
        <w:rPr>
          <w:rFonts w:ascii="Lato" w:hAnsi="Lato" w:cs="Arial"/>
        </w:rPr>
      </w:pPr>
    </w:p>
    <w:p w:rsidR="00DA3F0D" w:rsidRDefault="00CE1B7C" w:rsidP="00494940">
      <w:pPr>
        <w:spacing w:line="336" w:lineRule="auto"/>
        <w:jc w:val="both"/>
        <w:rPr>
          <w:rFonts w:ascii="Lato" w:hAnsi="Lato" w:cs="Arial"/>
        </w:rPr>
      </w:pPr>
      <w:r>
        <w:rPr>
          <w:rFonts w:ascii="Lato" w:hAnsi="Lato" w:cs="Arial"/>
        </w:rPr>
        <w:lastRenderedPageBreak/>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DA3F0D" w:rsidRPr="00762A70">
        <w:rPr>
          <w:rFonts w:ascii="Lato" w:hAnsi="Lato" w:cs="Arial"/>
        </w:rPr>
        <w:t>esto es</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94940">
        <w:rPr>
          <w:rFonts w:ascii="Lato" w:hAnsi="Lato" w:cs="Arial"/>
        </w:rPr>
        <w:t>las sentencias solicitadas</w:t>
      </w:r>
      <w:r w:rsidR="00DA3F0D" w:rsidRPr="00762A70">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pueda</w:t>
      </w:r>
      <w:r w:rsidR="0090071C">
        <w:rPr>
          <w:rFonts w:ascii="Lato" w:hAnsi="Lato" w:cs="Arial"/>
          <w:b/>
        </w:rPr>
        <w:t>n</w:t>
      </w:r>
      <w:r w:rsidR="00DA3F0D" w:rsidRPr="00762A70">
        <w:rPr>
          <w:rFonts w:ascii="Lato" w:hAnsi="Lato" w:cs="Arial"/>
          <w:b/>
        </w:rPr>
        <w:t xml:space="preserve"> ser comunicado</w:t>
      </w:r>
      <w:r w:rsidR="0090071C">
        <w:rPr>
          <w:rFonts w:ascii="Lato" w:hAnsi="Lato" w:cs="Arial"/>
          <w:b/>
        </w:rPr>
        <w:t>s</w:t>
      </w:r>
      <w:r w:rsidR="00DA3F0D" w:rsidRPr="00762A70">
        <w:rPr>
          <w:rFonts w:ascii="Lato" w:hAnsi="Lato" w:cs="Arial"/>
          <w:b/>
        </w:rPr>
        <w:t xml:space="preserve">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52E7A" w:rsidRPr="00384C3F" w:rsidRDefault="00D52E7A" w:rsidP="00494940">
      <w:pPr>
        <w:spacing w:line="336" w:lineRule="auto"/>
        <w:jc w:val="both"/>
        <w:rPr>
          <w:rFonts w:ascii="Lato" w:hAnsi="Lato" w:cs="Arial"/>
          <w:sz w:val="16"/>
        </w:rPr>
      </w:pPr>
    </w:p>
    <w:p w:rsidR="00616B59" w:rsidRDefault="00B05033" w:rsidP="00494940">
      <w:pPr>
        <w:spacing w:line="336"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w:t>
      </w:r>
      <w:r w:rsidR="00D40108">
        <w:rPr>
          <w:rFonts w:ascii="Lato" w:hAnsi="Lato" w:cs="Arial"/>
        </w:rPr>
        <w:t>s</w:t>
      </w:r>
      <w:r w:rsidR="00C916D6" w:rsidRPr="00E90C1C">
        <w:rPr>
          <w:rFonts w:ascii="Lato" w:hAnsi="Lato" w:cs="Arial"/>
        </w:rPr>
        <w:t xml:space="preserve"> vers</w:t>
      </w:r>
      <w:r w:rsidR="00F54F5E" w:rsidRPr="00E90C1C">
        <w:rPr>
          <w:rFonts w:ascii="Lato" w:hAnsi="Lato" w:cs="Arial"/>
        </w:rPr>
        <w:t>i</w:t>
      </w:r>
      <w:r w:rsidR="00D40108">
        <w:rPr>
          <w:rFonts w:ascii="Lato" w:hAnsi="Lato" w:cs="Arial"/>
        </w:rPr>
        <w:t xml:space="preserve">ones </w:t>
      </w:r>
      <w:r w:rsidR="00DA3F0D" w:rsidRPr="00E90C1C">
        <w:rPr>
          <w:rFonts w:ascii="Lato" w:hAnsi="Lato" w:cs="Arial"/>
        </w:rPr>
        <w:t>pública</w:t>
      </w:r>
      <w:r w:rsidR="00D40108">
        <w:rPr>
          <w:rFonts w:ascii="Lato" w:hAnsi="Lato" w:cs="Arial"/>
        </w:rPr>
        <w:t>s</w:t>
      </w:r>
      <w:r w:rsidR="00DA3F0D" w:rsidRPr="00E90C1C">
        <w:rPr>
          <w:rFonts w:ascii="Lato" w:hAnsi="Lato" w:cs="Arial"/>
        </w:rPr>
        <w:t xml:space="preserve"> </w:t>
      </w:r>
      <w:r w:rsidR="003906BB" w:rsidRPr="00E90C1C">
        <w:rPr>
          <w:rFonts w:ascii="Lato" w:hAnsi="Lato" w:cs="Arial"/>
        </w:rPr>
        <w:t>que nos ocupa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de</w:t>
      </w:r>
      <w:r w:rsidR="002B3C85">
        <w:rPr>
          <w:rFonts w:ascii="Lato" w:hAnsi="Lato" w:cs="Arial"/>
          <w:b/>
        </w:rPr>
        <w:t xml:space="preserve"> </w:t>
      </w:r>
      <w:r w:rsidR="00A56A91">
        <w:rPr>
          <w:rFonts w:ascii="Lato" w:hAnsi="Lato" w:cs="Arial"/>
          <w:b/>
        </w:rPr>
        <w:t xml:space="preserve">los procesos penales cuyas sentencias son de interés del peticionario; del mismo modo se suprimieron los datos personales de los particulares que aparecen en la sentencia de adopción plena requerida, </w:t>
      </w:r>
      <w:r w:rsidR="00DA3F0D" w:rsidRPr="00F63A65">
        <w:rPr>
          <w:rFonts w:ascii="Lato" w:hAnsi="Lato" w:cs="Arial"/>
        </w:rPr>
        <w:t>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l</w:t>
      </w:r>
      <w:r w:rsidR="00EA79F4">
        <w:rPr>
          <w:rFonts w:ascii="Lato" w:hAnsi="Lato" w:cs="Arial"/>
          <w:b/>
        </w:rPr>
        <w:t>os pa</w:t>
      </w:r>
      <w:r w:rsidR="00213FA0">
        <w:rPr>
          <w:rFonts w:ascii="Lato" w:hAnsi="Lato" w:cs="Arial"/>
          <w:b/>
        </w:rPr>
        <w:t>r</w:t>
      </w:r>
      <w:r w:rsidR="00EA79F4">
        <w:rPr>
          <w:rFonts w:ascii="Lato" w:hAnsi="Lato" w:cs="Arial"/>
          <w:b/>
        </w:rPr>
        <w:t>ticulare</w:t>
      </w:r>
      <w:r w:rsidR="00213FA0">
        <w:rPr>
          <w:rFonts w:ascii="Lato" w:hAnsi="Lato" w:cs="Arial"/>
          <w:b/>
        </w:rPr>
        <w:t>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 los</w:t>
      </w:r>
      <w:r w:rsidR="00213FA0">
        <w:rPr>
          <w:rFonts w:ascii="Lato" w:hAnsi="Lato" w:cs="Arial"/>
        </w:rPr>
        <w:t xml:space="preserve"> </w:t>
      </w:r>
      <w:r w:rsidR="00EA79F4">
        <w:rPr>
          <w:rFonts w:ascii="Lato" w:hAnsi="Lato" w:cs="Arial"/>
        </w:rPr>
        <w:t xml:space="preserve">datos omitidos </w:t>
      </w:r>
      <w:r w:rsidR="00A56A91">
        <w:rPr>
          <w:rFonts w:ascii="Lato" w:hAnsi="Lato" w:cs="Arial"/>
        </w:rPr>
        <w:t xml:space="preserve">en las sentencias dictadas  en materia penal </w:t>
      </w:r>
      <w:r w:rsidR="00EA79F4">
        <w:rPr>
          <w:rFonts w:ascii="Lato" w:hAnsi="Lato" w:cs="Arial"/>
        </w:rPr>
        <w:t xml:space="preserve">se refieren </w:t>
      </w:r>
      <w:r w:rsidR="00556FDF">
        <w:rPr>
          <w:rFonts w:ascii="Lato" w:hAnsi="Lato" w:cs="Arial"/>
        </w:rPr>
        <w:t>a</w:t>
      </w:r>
      <w:r w:rsidR="00ED3C7F">
        <w:rPr>
          <w:rFonts w:ascii="Lato" w:hAnsi="Lato" w:cs="Arial"/>
        </w:rPr>
        <w:t xml:space="preserve"> los</w:t>
      </w:r>
      <w:r w:rsidR="00213FA0">
        <w:rPr>
          <w:rFonts w:ascii="Lato" w:hAnsi="Lato" w:cs="Arial"/>
        </w:rPr>
        <w:t xml:space="preserve"> n</w:t>
      </w:r>
      <w:r w:rsidR="00BE227E">
        <w:rPr>
          <w:rFonts w:ascii="Lato" w:hAnsi="Lato" w:cs="Arial"/>
        </w:rPr>
        <w:t>ombre</w:t>
      </w:r>
      <w:r w:rsidR="00D23123">
        <w:rPr>
          <w:rFonts w:ascii="Lato" w:hAnsi="Lato" w:cs="Arial"/>
        </w:rPr>
        <w:t>s</w:t>
      </w:r>
      <w:r w:rsidR="00213FA0">
        <w:rPr>
          <w:rFonts w:ascii="Lato" w:hAnsi="Lato" w:cs="Arial"/>
        </w:rPr>
        <w:t xml:space="preserve"> de </w:t>
      </w:r>
      <w:r w:rsidR="00BE227E">
        <w:rPr>
          <w:rFonts w:ascii="Lato" w:hAnsi="Lato" w:cs="Arial"/>
        </w:rPr>
        <w:t>los acusados, ofendid</w:t>
      </w:r>
      <w:r w:rsidR="0029594E">
        <w:rPr>
          <w:rFonts w:ascii="Lato" w:hAnsi="Lato" w:cs="Arial"/>
        </w:rPr>
        <w:t>a</w:t>
      </w:r>
      <w:r w:rsidR="00BE227E">
        <w:rPr>
          <w:rFonts w:ascii="Lato" w:hAnsi="Lato" w:cs="Arial"/>
        </w:rPr>
        <w:t xml:space="preserve">s, </w:t>
      </w:r>
      <w:r w:rsidR="00ED3C7F">
        <w:rPr>
          <w:rFonts w:ascii="Lato" w:hAnsi="Lato" w:cs="Arial"/>
        </w:rPr>
        <w:t>familiares</w:t>
      </w:r>
      <w:r w:rsidR="00D23123">
        <w:rPr>
          <w:rFonts w:ascii="Lato" w:hAnsi="Lato" w:cs="Arial"/>
        </w:rPr>
        <w:t xml:space="preserve"> y</w:t>
      </w:r>
      <w:r w:rsidR="00ED3C7F">
        <w:rPr>
          <w:rFonts w:ascii="Lato" w:hAnsi="Lato" w:cs="Arial"/>
        </w:rPr>
        <w:t xml:space="preserve"> </w:t>
      </w:r>
      <w:r w:rsidR="00BE227E">
        <w:rPr>
          <w:rFonts w:ascii="Lato" w:hAnsi="Lato" w:cs="Arial"/>
        </w:rPr>
        <w:t>testigos</w:t>
      </w:r>
      <w:r w:rsidR="00D23123">
        <w:rPr>
          <w:rFonts w:ascii="Lato" w:hAnsi="Lato" w:cs="Arial"/>
        </w:rPr>
        <w:t>;</w:t>
      </w:r>
      <w:r w:rsidR="00BE227E">
        <w:rPr>
          <w:rFonts w:ascii="Lato" w:hAnsi="Lato" w:cs="Arial"/>
        </w:rPr>
        <w:t xml:space="preserve"> edades, domicilios, estado c</w:t>
      </w:r>
      <w:r w:rsidR="00EC4465">
        <w:rPr>
          <w:rFonts w:ascii="Lato" w:hAnsi="Lato" w:cs="Arial"/>
        </w:rPr>
        <w:t>ivil, origen, ocupación</w:t>
      </w:r>
      <w:r w:rsidR="00A56A91">
        <w:rPr>
          <w:rFonts w:ascii="Lato" w:hAnsi="Lato" w:cs="Arial"/>
        </w:rPr>
        <w:t xml:space="preserve"> y en la relativa al proceso familiar citado, a </w:t>
      </w:r>
      <w:r w:rsidR="00556FDF">
        <w:rPr>
          <w:rFonts w:ascii="Lato" w:hAnsi="Lato" w:cs="Arial"/>
        </w:rPr>
        <w:t>nombres de las partes y del adoptado, registros de actas de nacimiento, matrimonio y formas migratorias</w:t>
      </w:r>
      <w:r w:rsidR="00B079D1">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213FA0">
        <w:rPr>
          <w:rFonts w:ascii="Lato" w:hAnsi="Lato" w:cs="Arial"/>
          <w:i/>
        </w:rPr>
        <w:t xml:space="preserve">alfabética, gráfica, fotográfica, </w:t>
      </w:r>
      <w:r w:rsidR="00DA3F0D" w:rsidRPr="00213FA0">
        <w:rPr>
          <w:rFonts w:ascii="Lato" w:hAnsi="Lato" w:cs="Arial"/>
          <w:i/>
        </w:rPr>
        <w:lastRenderedPageBreak/>
        <w:t>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D23123">
        <w:rPr>
          <w:rFonts w:ascii="Lato" w:hAnsi="Lato" w:cs="Arial"/>
          <w:b/>
          <w:i/>
        </w:rPr>
        <w:t>edad,</w:t>
      </w:r>
      <w:r w:rsidR="00AE040F">
        <w:rPr>
          <w:rFonts w:ascii="Lato" w:hAnsi="Lato" w:cs="Arial"/>
          <w:i/>
        </w:rPr>
        <w:t xml:space="preserve"> sexo, registro federal de contribuyentes, clave única de registro de población, </w:t>
      </w:r>
      <w:r w:rsidR="00AE040F" w:rsidRPr="00556FDF">
        <w:rPr>
          <w:rFonts w:ascii="Lato" w:hAnsi="Lato" w:cs="Arial"/>
          <w:i/>
        </w:rPr>
        <w:t>estado civil, domicilio</w:t>
      </w:r>
      <w:r w:rsidR="00AE040F">
        <w:rPr>
          <w:rFonts w:ascii="Lato" w:hAnsi="Lato" w:cs="Arial"/>
          <w:i/>
        </w:rPr>
        <w:t xml:space="preserve">, dirección de correo electrónico, origen racial o étnico, lugar y fecha de nacimiento, </w:t>
      </w:r>
      <w:r w:rsidR="00AE040F" w:rsidRPr="00D23123">
        <w:rPr>
          <w:rFonts w:ascii="Lato" w:hAnsi="Lato" w:cs="Arial"/>
          <w:b/>
          <w:i/>
        </w:rPr>
        <w:t>lugar de origen</w:t>
      </w:r>
      <w:r w:rsidR="00AE040F">
        <w:rPr>
          <w:rFonts w:ascii="Lato" w:hAnsi="Lato" w:cs="Arial"/>
          <w:i/>
        </w:rPr>
        <w:t xml:space="preserve"> y nacionalidad, ideología, creencias </w:t>
      </w:r>
      <w:r w:rsidR="00AE040F" w:rsidRPr="00556FDF">
        <w:rPr>
          <w:rFonts w:ascii="Lato" w:hAnsi="Lato" w:cs="Arial"/>
          <w:i/>
        </w:rPr>
        <w:t>o convicción religiosas</w:t>
      </w:r>
      <w:r w:rsidR="00AE040F">
        <w:rPr>
          <w:rFonts w:ascii="Lato" w:hAnsi="Lato" w:cs="Arial"/>
          <w:i/>
        </w:rPr>
        <w:t xml:space="preserve">, filosófica, política o de otro género; los referidos a las </w:t>
      </w:r>
      <w:r w:rsidR="00AE040F" w:rsidRPr="00D23123">
        <w:rPr>
          <w:rFonts w:ascii="Lato" w:hAnsi="Lato" w:cs="Arial"/>
          <w:b/>
          <w:i/>
        </w:rPr>
        <w:t>características físicas</w:t>
      </w:r>
      <w:r w:rsidR="00AE040F">
        <w:rPr>
          <w:rFonts w:ascii="Lato" w:hAnsi="Lato" w:cs="Arial"/>
          <w:i/>
        </w:rPr>
        <w:t>, morales o emocionales, preferencias sexuales</w:t>
      </w:r>
      <w:r w:rsidR="00772E78">
        <w:rPr>
          <w:rFonts w:ascii="Lato" w:hAnsi="Lato" w:cs="Arial"/>
          <w:i/>
        </w:rPr>
        <w:t>, vida afectiva o familiar, o cualquier otro referente al estado de salud físico o mental, datos labo</w:t>
      </w:r>
      <w:r w:rsidR="00AE040F">
        <w:rPr>
          <w:rFonts w:ascii="Lato" w:hAnsi="Lato" w:cs="Arial"/>
          <w:i/>
        </w:rPr>
        <w:t>r</w:t>
      </w:r>
      <w:r w:rsidR="00772E78">
        <w:rPr>
          <w:rFonts w:ascii="Lato" w:hAnsi="Lato" w:cs="Arial"/>
          <w:i/>
        </w:rPr>
        <w:t>abl</w:t>
      </w:r>
      <w:r w:rsidR="00AE040F">
        <w:rPr>
          <w:rFonts w:ascii="Lato" w:hAnsi="Lato" w:cs="Arial"/>
          <w:i/>
        </w:rPr>
        <w:t>e</w:t>
      </w:r>
      <w:r w:rsidR="00772E78">
        <w:rPr>
          <w:rFonts w:ascii="Lato" w:hAnsi="Lato" w:cs="Arial"/>
          <w:i/>
        </w:rPr>
        <w:t xml:space="preserve">s, idioma o lengua, escolaridad, </w:t>
      </w:r>
      <w:r w:rsidR="00772E78" w:rsidRPr="00D23123">
        <w:rPr>
          <w:rFonts w:ascii="Lato" w:hAnsi="Lato" w:cs="Arial"/>
          <w:b/>
          <w:i/>
        </w:rPr>
        <w:t>patrimo</w:t>
      </w:r>
      <w:r w:rsidR="00772E78">
        <w:rPr>
          <w:rFonts w:ascii="Lato" w:hAnsi="Lato" w:cs="Arial"/>
          <w:i/>
        </w:rPr>
        <w:t>nio,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5D098D">
        <w:rPr>
          <w:rFonts w:ascii="Lato" w:hAnsi="Lato" w:cs="Arial"/>
          <w:i/>
        </w:rPr>
        <w:t>”</w:t>
      </w:r>
      <w:r w:rsidR="00917293">
        <w:rPr>
          <w:rFonts w:ascii="Lato" w:hAnsi="Lato" w:cs="Arial"/>
          <w:i/>
        </w:rPr>
        <w:t>.</w:t>
      </w:r>
    </w:p>
    <w:p w:rsidR="0069581E" w:rsidRPr="00384C3F" w:rsidRDefault="0069581E" w:rsidP="00494940">
      <w:pPr>
        <w:spacing w:line="336" w:lineRule="auto"/>
        <w:jc w:val="both"/>
        <w:rPr>
          <w:rFonts w:ascii="Lato" w:hAnsi="Lato" w:cs="Arial"/>
          <w:sz w:val="16"/>
        </w:rPr>
      </w:pPr>
    </w:p>
    <w:p w:rsidR="00DA3F0D" w:rsidRDefault="009D4F12" w:rsidP="00494940">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con motivo de la recepción de solicitud</w:t>
      </w:r>
      <w:r w:rsidR="005D098D">
        <w:rPr>
          <w:rFonts w:ascii="Lato" w:hAnsi="Lato" w:cs="Arial"/>
        </w:rPr>
        <w:t>es</w:t>
      </w:r>
      <w:r w:rsidR="00DA3F0D" w:rsidRPr="00762A70">
        <w:rPr>
          <w:rFonts w:ascii="Lato" w:hAnsi="Lato" w:cs="Arial"/>
        </w:rPr>
        <w:t xml:space="preserve">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00DA3F0D" w:rsidRPr="00762A70">
        <w:rPr>
          <w:rFonts w:ascii="Lato" w:hAnsi="Lato" w:cs="Arial"/>
        </w:rPr>
        <w:t>expo</w:t>
      </w:r>
      <w:r w:rsidR="00245FC5"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00245FC5" w:rsidRPr="00762A70">
        <w:rPr>
          <w:rFonts w:ascii="Lato" w:hAnsi="Lato" w:cs="Arial"/>
        </w:rPr>
        <w:t>mediante la a</w:t>
      </w:r>
      <w:r w:rsidR="00DA3F0D" w:rsidRPr="00762A70">
        <w:rPr>
          <w:rFonts w:ascii="Lato" w:hAnsi="Lato" w:cs="Arial"/>
        </w:rPr>
        <w:t>plica</w:t>
      </w:r>
      <w:r w:rsidR="00245FC5"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556FDF" w:rsidRPr="00384C3F" w:rsidRDefault="00556FDF" w:rsidP="006152B4">
      <w:pPr>
        <w:spacing w:line="336" w:lineRule="auto"/>
        <w:jc w:val="both"/>
        <w:rPr>
          <w:rFonts w:ascii="Lato" w:hAnsi="Lato" w:cs="Arial"/>
          <w:sz w:val="16"/>
        </w:rPr>
      </w:pPr>
    </w:p>
    <w:p w:rsidR="00DA3F0D" w:rsidRDefault="00DA3F0D" w:rsidP="006152B4">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es de los mismos</w:t>
      </w:r>
      <w:r w:rsidRPr="00762A70">
        <w:rPr>
          <w:rFonts w:ascii="Lato" w:hAnsi="Lato" w:cs="Arial"/>
          <w:b/>
        </w:rPr>
        <w:t xml:space="preserve">, para su entrega o </w:t>
      </w:r>
      <w:r w:rsidRPr="00762A70">
        <w:rPr>
          <w:rFonts w:ascii="Lato" w:hAnsi="Lato" w:cs="Arial"/>
          <w:b/>
        </w:rPr>
        <w:lastRenderedPageBreak/>
        <w:t xml:space="preserve">divulgación, </w:t>
      </w:r>
      <w:r w:rsidR="00917293">
        <w:rPr>
          <w:rFonts w:ascii="Lato" w:hAnsi="Lato" w:cs="Arial"/>
          <w:b/>
        </w:rPr>
        <w:t>l</w:t>
      </w:r>
      <w:r w:rsidR="002862B9">
        <w:rPr>
          <w:rFonts w:ascii="Lato" w:hAnsi="Lato" w:cs="Arial"/>
          <w:b/>
        </w:rPr>
        <w:t>os</w:t>
      </w:r>
      <w:r w:rsidR="00917293">
        <w:rPr>
          <w:rFonts w:ascii="Lato" w:hAnsi="Lato" w:cs="Arial"/>
          <w:b/>
        </w:rPr>
        <w:t xml:space="preserve"> dato</w:t>
      </w:r>
      <w:r w:rsidR="002862B9">
        <w:rPr>
          <w:rFonts w:ascii="Lato" w:hAnsi="Lato" w:cs="Arial"/>
          <w:b/>
        </w:rPr>
        <w:t>s</w:t>
      </w:r>
      <w:r w:rsidRPr="00762A70">
        <w:rPr>
          <w:rFonts w:ascii="Lato" w:hAnsi="Lato" w:cs="Arial"/>
          <w:b/>
        </w:rPr>
        <w:t xml:space="preserve"> que 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384C3F" w:rsidRDefault="00CA45E0" w:rsidP="006152B4">
      <w:pPr>
        <w:spacing w:line="336" w:lineRule="auto"/>
        <w:jc w:val="both"/>
        <w:rPr>
          <w:rFonts w:ascii="Lato" w:hAnsi="Lato" w:cs="Arial"/>
          <w:sz w:val="16"/>
        </w:rPr>
      </w:pPr>
    </w:p>
    <w:p w:rsidR="00DA3F0D" w:rsidRDefault="00DA3F0D" w:rsidP="006152B4">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w:t>
      </w:r>
      <w:r w:rsidRPr="00762A70">
        <w:rPr>
          <w:rFonts w:ascii="Lato" w:hAnsi="Lato" w:cs="Arial"/>
          <w:b/>
        </w:rPr>
        <w:t xml:space="preserve"> </w:t>
      </w:r>
      <w:r w:rsidR="003C2DDC">
        <w:rPr>
          <w:rFonts w:ascii="Lato" w:hAnsi="Lato" w:cs="Arial"/>
          <w:b/>
        </w:rPr>
        <w:t xml:space="preserve">de los sujetos privados que intervienen en </w:t>
      </w:r>
      <w:r w:rsidR="002A58A2">
        <w:rPr>
          <w:rFonts w:ascii="Lato" w:hAnsi="Lato" w:cs="Arial"/>
          <w:b/>
        </w:rPr>
        <w:t xml:space="preserve">las sentencias de interés para </w:t>
      </w:r>
      <w:r w:rsidR="003C2DDC">
        <w:rPr>
          <w:rFonts w:ascii="Lato" w:hAnsi="Lato" w:cs="Arial"/>
          <w:b/>
        </w:rPr>
        <w:t>l</w:t>
      </w:r>
      <w:r w:rsidR="002A58A2">
        <w:rPr>
          <w:rFonts w:ascii="Lato" w:hAnsi="Lato" w:cs="Arial"/>
          <w:b/>
        </w:rPr>
        <w:t>os</w:t>
      </w:r>
      <w:r w:rsidR="003C2DDC">
        <w:rPr>
          <w:rFonts w:ascii="Lato" w:hAnsi="Lato" w:cs="Arial"/>
          <w:b/>
        </w:rPr>
        <w:t xml:space="preserve"> solicitante</w:t>
      </w:r>
      <w:r w:rsidR="002A58A2">
        <w:rPr>
          <w:rFonts w:ascii="Lato" w:hAnsi="Lato" w:cs="Arial"/>
          <w:b/>
        </w:rPr>
        <w:t>s</w:t>
      </w:r>
      <w:r w:rsidR="003C2DDC">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de liberarse,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DA3F0D" w:rsidRDefault="006A3246" w:rsidP="00563A82">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1564B0">
        <w:rPr>
          <w:rFonts w:ascii="Lato" w:hAnsi="Lato" w:cs="Arial"/>
          <w:b/>
        </w:rPr>
        <w:t>s</w:t>
      </w:r>
      <w:r w:rsidR="00B079D1">
        <w:rPr>
          <w:rFonts w:ascii="Lato" w:hAnsi="Lato" w:cs="Arial"/>
          <w:b/>
        </w:rPr>
        <w:t xml:space="preserve"> </w:t>
      </w:r>
      <w:r w:rsidR="008A3B1D">
        <w:rPr>
          <w:rFonts w:ascii="Lato" w:hAnsi="Lato" w:cs="Arial"/>
          <w:b/>
        </w:rPr>
        <w:t>versi</w:t>
      </w:r>
      <w:r w:rsidR="001564B0">
        <w:rPr>
          <w:rFonts w:ascii="Lato" w:hAnsi="Lato" w:cs="Arial"/>
          <w:b/>
        </w:rPr>
        <w:t>ones</w:t>
      </w:r>
      <w:r w:rsidR="00292D8F" w:rsidRPr="00762A70">
        <w:rPr>
          <w:rFonts w:ascii="Lato" w:hAnsi="Lato" w:cs="Arial"/>
          <w:b/>
        </w:rPr>
        <w:t xml:space="preserve"> p</w:t>
      </w:r>
      <w:r w:rsidR="00DA3F0D" w:rsidRPr="00762A70">
        <w:rPr>
          <w:rFonts w:ascii="Lato" w:hAnsi="Lato" w:cs="Arial"/>
          <w:b/>
        </w:rPr>
        <w:t>ública</w:t>
      </w:r>
      <w:r w:rsidR="001564B0">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1564B0">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5D098D">
        <w:rPr>
          <w:rFonts w:ascii="Lato" w:hAnsi="Lato" w:cs="Arial"/>
        </w:rPr>
        <w:t>e</w:t>
      </w:r>
      <w:r w:rsidR="00306F95">
        <w:rPr>
          <w:rFonts w:ascii="Lato" w:hAnsi="Lato" w:cs="Arial"/>
        </w:rPr>
        <w:t xml:space="preserve">l Magistrado Presidente somete a la consideración de los integrantes del Comité </w:t>
      </w:r>
      <w:r w:rsidR="005D098D">
        <w:rPr>
          <w:rFonts w:ascii="Lato" w:hAnsi="Lato" w:cs="Arial"/>
        </w:rPr>
        <w:t>e</w:t>
      </w:r>
      <w:r w:rsidR="00306F95">
        <w:rPr>
          <w:rFonts w:ascii="Lato" w:hAnsi="Lato" w:cs="Arial"/>
        </w:rPr>
        <w:t xml:space="preserve">l proyecto estudiado, quienes </w:t>
      </w:r>
      <w:r w:rsidR="00523438" w:rsidRPr="00523438">
        <w:rPr>
          <w:rFonts w:ascii="Lato" w:hAnsi="Lato" w:cs="Arial"/>
        </w:rPr>
        <w:t xml:space="preserve">por unanimidad </w:t>
      </w:r>
      <w:r w:rsidR="00306F95">
        <w:rPr>
          <w:rFonts w:ascii="Lato" w:hAnsi="Lato" w:cs="Arial"/>
        </w:rPr>
        <w:t xml:space="preserve">de votos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w:t>
      </w:r>
      <w:r w:rsidR="001564B0">
        <w:rPr>
          <w:rFonts w:ascii="Lato" w:hAnsi="Lato" w:cs="Arial"/>
          <w:b/>
        </w:rPr>
        <w:t>l</w:t>
      </w:r>
      <w:r w:rsidR="00087E34">
        <w:rPr>
          <w:rFonts w:ascii="Lato" w:hAnsi="Lato" w:cs="Arial"/>
          <w:b/>
        </w:rPr>
        <w:t>os datos</w:t>
      </w:r>
      <w:r w:rsidR="001564B0">
        <w:rPr>
          <w:rFonts w:ascii="Lato" w:hAnsi="Lato" w:cs="Arial"/>
          <w:b/>
        </w:rPr>
        <w:t xml:space="preserve"> personal</w:t>
      </w:r>
      <w:r w:rsidR="00087E34">
        <w:rPr>
          <w:rFonts w:ascii="Lato" w:hAnsi="Lato" w:cs="Arial"/>
          <w:b/>
        </w:rPr>
        <w:t>es</w:t>
      </w:r>
      <w:r w:rsidR="001564B0">
        <w:rPr>
          <w:rFonts w:ascii="Lato" w:hAnsi="Lato" w:cs="Arial"/>
          <w:b/>
        </w:rPr>
        <w:t xml:space="preserve"> </w:t>
      </w:r>
      <w:r w:rsidR="00556FDF" w:rsidRPr="00556FDF">
        <w:rPr>
          <w:rFonts w:ascii="Lato" w:hAnsi="Lato" w:cs="Arial"/>
          <w:b/>
        </w:rPr>
        <w:t>omitidos en las sentencias dictadas en materia penal</w:t>
      </w:r>
      <w:r w:rsidR="00556FDF">
        <w:rPr>
          <w:rFonts w:ascii="Lato" w:hAnsi="Lato" w:cs="Arial"/>
          <w:b/>
        </w:rPr>
        <w:t>,</w:t>
      </w:r>
      <w:r w:rsidR="00556FDF" w:rsidRPr="00556FDF">
        <w:rPr>
          <w:rFonts w:ascii="Lato" w:hAnsi="Lato" w:cs="Arial"/>
          <w:b/>
        </w:rPr>
        <w:t xml:space="preserve"> </w:t>
      </w:r>
      <w:r w:rsidR="001564B0" w:rsidRPr="00556FDF">
        <w:rPr>
          <w:rFonts w:ascii="Lato" w:hAnsi="Lato" w:cs="Arial"/>
          <w:b/>
        </w:rPr>
        <w:t>relativo</w:t>
      </w:r>
      <w:r w:rsidR="00087E34" w:rsidRPr="00556FDF">
        <w:rPr>
          <w:rFonts w:ascii="Lato" w:hAnsi="Lato" w:cs="Arial"/>
          <w:b/>
        </w:rPr>
        <w:t xml:space="preserve">s a </w:t>
      </w:r>
      <w:r w:rsidR="00556FDF" w:rsidRPr="00556FDF">
        <w:rPr>
          <w:rFonts w:ascii="Lato" w:hAnsi="Lato" w:cs="Arial"/>
          <w:b/>
        </w:rPr>
        <w:t xml:space="preserve">los nombres </w:t>
      </w:r>
      <w:r w:rsidR="00556FDF" w:rsidRPr="00556FDF">
        <w:rPr>
          <w:rFonts w:ascii="Lato" w:hAnsi="Lato" w:cs="Arial"/>
          <w:b/>
        </w:rPr>
        <w:lastRenderedPageBreak/>
        <w:t>de los acusados, ofendidas, familiares y testigos; edades, domicilios, estado civil, origen</w:t>
      </w:r>
      <w:r w:rsidR="003712E0">
        <w:rPr>
          <w:rFonts w:ascii="Lato" w:hAnsi="Lato" w:cs="Arial"/>
          <w:b/>
        </w:rPr>
        <w:t xml:space="preserve"> y </w:t>
      </w:r>
      <w:r w:rsidR="00556FDF" w:rsidRPr="00556FDF">
        <w:rPr>
          <w:rFonts w:ascii="Lato" w:hAnsi="Lato" w:cs="Arial"/>
          <w:b/>
        </w:rPr>
        <w:t>ocupación</w:t>
      </w:r>
      <w:r w:rsidR="003712E0">
        <w:rPr>
          <w:rFonts w:ascii="Lato" w:hAnsi="Lato" w:cs="Arial"/>
          <w:b/>
        </w:rPr>
        <w:t xml:space="preserve">, así también los datos suprimidos en la sentencia dictada en </w:t>
      </w:r>
      <w:r w:rsidR="003712E0" w:rsidRPr="003712E0">
        <w:rPr>
          <w:rFonts w:ascii="Lato" w:hAnsi="Lato" w:cs="Arial"/>
          <w:b/>
        </w:rPr>
        <w:t xml:space="preserve">el </w:t>
      </w:r>
      <w:r w:rsidR="00556FDF" w:rsidRPr="003712E0">
        <w:rPr>
          <w:rFonts w:ascii="Lato" w:hAnsi="Lato" w:cs="Arial"/>
          <w:b/>
        </w:rPr>
        <w:t>proceso familiar citado</w:t>
      </w:r>
      <w:r w:rsidR="003712E0" w:rsidRPr="003712E0">
        <w:rPr>
          <w:rFonts w:ascii="Lato" w:hAnsi="Lato" w:cs="Arial"/>
          <w:b/>
        </w:rPr>
        <w:t xml:space="preserve"> que se refieren a los</w:t>
      </w:r>
      <w:r w:rsidR="00556FDF" w:rsidRPr="003712E0">
        <w:rPr>
          <w:rFonts w:ascii="Lato" w:hAnsi="Lato" w:cs="Arial"/>
          <w:b/>
        </w:rPr>
        <w:t xml:space="preserve"> nombres de las partes y del adoptado, registros de actas de nacimiento, matrimonio y formas migratorias,</w:t>
      </w:r>
      <w:r w:rsidR="00556FDF">
        <w:rPr>
          <w:rFonts w:ascii="Lato" w:hAnsi="Lato" w:cs="Arial"/>
        </w:rPr>
        <w:t xml:space="preserve"> </w:t>
      </w:r>
      <w:r w:rsidR="00DD4316" w:rsidRPr="00747EA9">
        <w:rPr>
          <w:rFonts w:ascii="Lato" w:hAnsi="Lato" w:cs="Arial"/>
          <w:b/>
        </w:rPr>
        <w:t>de lo</w:t>
      </w:r>
      <w:r w:rsidR="00087E34">
        <w:rPr>
          <w:rFonts w:ascii="Lato" w:hAnsi="Lato" w:cs="Arial"/>
          <w:b/>
        </w:rPr>
        <w:t>s</w:t>
      </w:r>
      <w:r w:rsidR="00DD4316" w:rsidRPr="00747EA9">
        <w:rPr>
          <w:rFonts w:ascii="Lato" w:hAnsi="Lato" w:cs="Arial"/>
          <w:b/>
        </w:rPr>
        <w:t xml:space="preserve"> cual</w:t>
      </w:r>
      <w:r w:rsidR="00087E34">
        <w:rPr>
          <w:rFonts w:ascii="Lato" w:hAnsi="Lato" w:cs="Arial"/>
          <w:b/>
        </w:rPr>
        <w:t>es</w:t>
      </w:r>
      <w:r w:rsidR="00DD4316" w:rsidRPr="00747EA9">
        <w:rPr>
          <w:rFonts w:ascii="Lato" w:hAnsi="Lato" w:cs="Arial"/>
          <w:b/>
        </w:rPr>
        <w:t xml:space="preserve"> deriva</w:t>
      </w:r>
      <w:r w:rsidR="00087E34">
        <w:rPr>
          <w:rFonts w:ascii="Lato" w:hAnsi="Lato" w:cs="Arial"/>
          <w:b/>
        </w:rPr>
        <w:t>n las</w:t>
      </w:r>
      <w:r w:rsidR="00D30EED">
        <w:rPr>
          <w:rFonts w:ascii="Lato" w:hAnsi="Lato" w:cs="Arial"/>
          <w:b/>
        </w:rPr>
        <w:t xml:space="preserve"> versi</w:t>
      </w:r>
      <w:r w:rsidR="001564B0">
        <w:rPr>
          <w:rFonts w:ascii="Lato" w:hAnsi="Lato" w:cs="Arial"/>
          <w:b/>
        </w:rPr>
        <w:t>ones</w:t>
      </w:r>
      <w:r w:rsidR="00DD4316" w:rsidRPr="00747EA9">
        <w:rPr>
          <w:rFonts w:ascii="Lato" w:hAnsi="Lato" w:cs="Arial"/>
          <w:b/>
        </w:rPr>
        <w:t xml:space="preserve"> pública</w:t>
      </w:r>
      <w:r w:rsidR="001564B0">
        <w:rPr>
          <w:rFonts w:ascii="Lato" w:hAnsi="Lato" w:cs="Arial"/>
          <w:b/>
        </w:rPr>
        <w:t>s</w:t>
      </w:r>
      <w:r w:rsidR="00DD4316" w:rsidRPr="00747EA9">
        <w:rPr>
          <w:rFonts w:ascii="Lato" w:hAnsi="Lato" w:cs="Arial"/>
          <w:b/>
        </w:rPr>
        <w:t xml:space="preserve"> </w:t>
      </w:r>
      <w:r w:rsidR="00D30EED">
        <w:rPr>
          <w:rFonts w:ascii="Lato" w:hAnsi="Lato" w:cs="Arial"/>
          <w:b/>
        </w:rPr>
        <w:t>elaborada</w:t>
      </w:r>
      <w:r w:rsidR="001564B0">
        <w:rPr>
          <w:rFonts w:ascii="Lato" w:hAnsi="Lato" w:cs="Arial"/>
          <w:b/>
        </w:rPr>
        <w:t>s</w:t>
      </w:r>
      <w:r w:rsidR="00087E34">
        <w:rPr>
          <w:rFonts w:ascii="Lato" w:hAnsi="Lato" w:cs="Arial"/>
          <w:b/>
        </w:rPr>
        <w:t xml:space="preserve"> por </w:t>
      </w:r>
      <w:r w:rsidR="00D30EED">
        <w:rPr>
          <w:rFonts w:ascii="Lato" w:hAnsi="Lato" w:cs="Arial"/>
          <w:b/>
        </w:rPr>
        <w:t>l</w:t>
      </w:r>
      <w:r w:rsidR="003712E0">
        <w:rPr>
          <w:rFonts w:ascii="Lato" w:hAnsi="Lato" w:cs="Arial"/>
          <w:b/>
        </w:rPr>
        <w:t xml:space="preserve">os Titulares </w:t>
      </w:r>
      <w:r w:rsidR="00B85C59">
        <w:rPr>
          <w:rFonts w:ascii="Lato" w:hAnsi="Lato" w:cs="Arial"/>
          <w:b/>
        </w:rPr>
        <w:t>de</w:t>
      </w:r>
      <w:r w:rsidR="003712E0">
        <w:rPr>
          <w:rFonts w:ascii="Lato" w:hAnsi="Lato" w:cs="Arial"/>
          <w:b/>
        </w:rPr>
        <w:t xml:space="preserve"> </w:t>
      </w:r>
      <w:r w:rsidR="00B85C59">
        <w:rPr>
          <w:rFonts w:ascii="Lato" w:hAnsi="Lato" w:cs="Arial"/>
          <w:b/>
        </w:rPr>
        <w:t>l</w:t>
      </w:r>
      <w:r w:rsidR="003712E0">
        <w:rPr>
          <w:rFonts w:ascii="Lato" w:hAnsi="Lato" w:cs="Arial"/>
          <w:b/>
        </w:rPr>
        <w:t>os</w:t>
      </w:r>
      <w:r w:rsidR="00087E34">
        <w:rPr>
          <w:rFonts w:ascii="Lato" w:hAnsi="Lato" w:cs="Arial"/>
          <w:b/>
        </w:rPr>
        <w:t xml:space="preserve"> </w:t>
      </w:r>
      <w:r w:rsidR="00D30EED">
        <w:rPr>
          <w:rFonts w:ascii="Lato" w:hAnsi="Lato" w:cs="Arial"/>
          <w:b/>
        </w:rPr>
        <w:t>J</w:t>
      </w:r>
      <w:r w:rsidR="00164715">
        <w:rPr>
          <w:rFonts w:ascii="Lato" w:hAnsi="Lato" w:cs="Arial"/>
          <w:b/>
        </w:rPr>
        <w:t xml:space="preserve">uzgados </w:t>
      </w:r>
      <w:r w:rsidR="00B85C59">
        <w:rPr>
          <w:rFonts w:ascii="Lato" w:hAnsi="Lato" w:cs="Arial"/>
          <w:b/>
        </w:rPr>
        <w:t>Único de Primera Instancia Penal</w:t>
      </w:r>
      <w:r w:rsidR="00164715">
        <w:rPr>
          <w:rFonts w:ascii="Lato" w:hAnsi="Lato" w:cs="Arial"/>
          <w:b/>
        </w:rPr>
        <w:t xml:space="preserve"> </w:t>
      </w:r>
      <w:r w:rsidR="00087E34">
        <w:rPr>
          <w:rFonts w:ascii="Lato" w:hAnsi="Lato" w:cs="Arial"/>
          <w:b/>
        </w:rPr>
        <w:t xml:space="preserve">del Partido Judicial de </w:t>
      </w:r>
      <w:r w:rsidR="00B85C59">
        <w:rPr>
          <w:rFonts w:ascii="Lato" w:hAnsi="Lato" w:cs="Arial"/>
          <w:b/>
        </w:rPr>
        <w:t>Mexicali</w:t>
      </w:r>
      <w:r w:rsidR="003712E0">
        <w:rPr>
          <w:rFonts w:ascii="Lato" w:hAnsi="Lato" w:cs="Arial"/>
          <w:b/>
        </w:rPr>
        <w:t xml:space="preserve"> y Segundo de Primera Instancia Familiar del Partido Judicial de Tijuana</w:t>
      </w:r>
      <w:r w:rsidR="00162BA9">
        <w:rPr>
          <w:rFonts w:ascii="Lato" w:hAnsi="Lato" w:cs="Arial"/>
          <w:b/>
        </w:rPr>
        <w:t xml:space="preserve">, </w:t>
      </w:r>
      <w:r w:rsidR="00DA3F0D" w:rsidRPr="008F18FA">
        <w:rPr>
          <w:rFonts w:ascii="Lato" w:hAnsi="Lato" w:cs="Arial"/>
        </w:rPr>
        <w:t>por ende,</w:t>
      </w:r>
      <w:r w:rsidR="00DA3F0D" w:rsidRPr="00762A70">
        <w:rPr>
          <w:rFonts w:ascii="Lato" w:hAnsi="Lato" w:cs="Arial"/>
          <w:b/>
        </w:rPr>
        <w:t xml:space="preserve"> </w:t>
      </w:r>
      <w:r w:rsidR="00DD4316">
        <w:rPr>
          <w:rFonts w:ascii="Lato" w:hAnsi="Lato" w:cs="Arial"/>
          <w:b/>
        </w:rPr>
        <w:t>queda</w:t>
      </w:r>
      <w:r w:rsidR="001564B0">
        <w:rPr>
          <w:rFonts w:ascii="Lato" w:hAnsi="Lato" w:cs="Arial"/>
          <w:b/>
        </w:rPr>
        <w:t>n</w:t>
      </w:r>
      <w:r w:rsidR="00DD4316">
        <w:rPr>
          <w:rFonts w:ascii="Lato" w:hAnsi="Lato" w:cs="Arial"/>
          <w:b/>
        </w:rPr>
        <w:t xml:space="preserve"> autorizada</w:t>
      </w:r>
      <w:r w:rsidR="001564B0">
        <w:rPr>
          <w:rFonts w:ascii="Lato" w:hAnsi="Lato" w:cs="Arial"/>
          <w:b/>
        </w:rPr>
        <w:t>s</w:t>
      </w:r>
      <w:r w:rsidR="008F18FA" w:rsidRPr="008F18FA">
        <w:rPr>
          <w:rFonts w:ascii="Lato" w:hAnsi="Lato" w:cs="Arial"/>
        </w:rPr>
        <w:t xml:space="preserve"> </w:t>
      </w:r>
      <w:r w:rsidR="003712E0">
        <w:rPr>
          <w:rFonts w:ascii="Lato" w:hAnsi="Lato" w:cs="Arial"/>
        </w:rPr>
        <w:t xml:space="preserve">dichas versiones públicas, </w:t>
      </w:r>
      <w:r w:rsidR="00DA3F0D" w:rsidRPr="008F18FA">
        <w:rPr>
          <w:rFonts w:ascii="Lato" w:hAnsi="Lato" w:cs="Arial"/>
        </w:rPr>
        <w:t>por las razones y fundamentos expuestos con anterioridad.</w:t>
      </w:r>
    </w:p>
    <w:p w:rsidR="004C7F41" w:rsidRDefault="004C7F41" w:rsidP="00563A82">
      <w:pPr>
        <w:spacing w:line="360" w:lineRule="auto"/>
        <w:jc w:val="both"/>
        <w:rPr>
          <w:rFonts w:ascii="Lato" w:hAnsi="Lato" w:cs="Arial"/>
        </w:rPr>
      </w:pPr>
    </w:p>
    <w:p w:rsidR="000901C4" w:rsidRDefault="000901C4" w:rsidP="00563A82">
      <w:pPr>
        <w:spacing w:line="360" w:lineRule="auto"/>
        <w:jc w:val="both"/>
        <w:rPr>
          <w:rFonts w:ascii="Lato" w:hAnsi="Lato" w:cs="Arial"/>
        </w:rPr>
      </w:pPr>
      <w:r w:rsidRPr="000901C4">
        <w:rPr>
          <w:rFonts w:ascii="Lato" w:hAnsi="Lato" w:cs="Arial"/>
          <w:b/>
        </w:rPr>
        <w:t>SEGUNDO</w:t>
      </w:r>
      <w:r>
        <w:rPr>
          <w:rFonts w:ascii="Lato" w:hAnsi="Lato" w:cs="Arial"/>
        </w:rPr>
        <w:t xml:space="preserve">. </w:t>
      </w:r>
      <w:r w:rsidR="003712E0">
        <w:rPr>
          <w:rFonts w:ascii="Lato" w:hAnsi="Lato" w:cs="Arial"/>
        </w:rPr>
        <w:t xml:space="preserve">Por lo que hace </w:t>
      </w:r>
      <w:r>
        <w:rPr>
          <w:rFonts w:ascii="Lato" w:hAnsi="Lato" w:cs="Arial"/>
        </w:rPr>
        <w:t xml:space="preserve">al </w:t>
      </w:r>
      <w:r w:rsidRPr="000901C4">
        <w:rPr>
          <w:rFonts w:ascii="Lato" w:hAnsi="Lato" w:cs="Arial"/>
          <w:b/>
        </w:rPr>
        <w:t xml:space="preserve">procedimiento de ampliación </w:t>
      </w:r>
      <w:r w:rsidR="005D098D">
        <w:rPr>
          <w:rFonts w:ascii="Lato" w:hAnsi="Lato" w:cs="Arial"/>
          <w:b/>
        </w:rPr>
        <w:t xml:space="preserve">de plazo </w:t>
      </w:r>
      <w:r w:rsidRPr="000901C4">
        <w:rPr>
          <w:rFonts w:ascii="Lato" w:hAnsi="Lato" w:cs="Arial"/>
          <w:b/>
        </w:rPr>
        <w:t>para dar respuesta</w:t>
      </w:r>
      <w:r w:rsidR="004203D2">
        <w:rPr>
          <w:rFonts w:ascii="Lato" w:hAnsi="Lato" w:cs="Arial"/>
        </w:rPr>
        <w:t xml:space="preserve"> 02</w:t>
      </w:r>
      <w:r>
        <w:rPr>
          <w:rFonts w:ascii="Lato" w:hAnsi="Lato" w:cs="Arial"/>
        </w:rPr>
        <w:t>/2020, derivado de las solicitudes de información, registradas</w:t>
      </w:r>
      <w:r w:rsidR="004203D2">
        <w:rPr>
          <w:rFonts w:ascii="Lato" w:hAnsi="Lato" w:cs="Arial"/>
        </w:rPr>
        <w:t xml:space="preserve"> con los números de folio 013078</w:t>
      </w:r>
      <w:r>
        <w:rPr>
          <w:rFonts w:ascii="Lato" w:hAnsi="Lato" w:cs="Arial"/>
        </w:rPr>
        <w:t>19</w:t>
      </w:r>
      <w:r w:rsidR="004203D2">
        <w:rPr>
          <w:rFonts w:ascii="Lato" w:hAnsi="Lato" w:cs="Arial"/>
        </w:rPr>
        <w:t xml:space="preserve"> y 01308819</w:t>
      </w:r>
      <w:r>
        <w:rPr>
          <w:rFonts w:ascii="Lato" w:hAnsi="Lato" w:cs="Arial"/>
        </w:rPr>
        <w:t xml:space="preserve">, </w:t>
      </w:r>
      <w:r w:rsidR="005D098D">
        <w:rPr>
          <w:rFonts w:ascii="Lato" w:hAnsi="Lato" w:cs="Arial"/>
        </w:rPr>
        <w:t>de</w:t>
      </w:r>
      <w:r>
        <w:rPr>
          <w:rFonts w:ascii="Lato" w:hAnsi="Lato" w:cs="Arial"/>
        </w:rPr>
        <w:t xml:space="preserve"> fec</w:t>
      </w:r>
      <w:r w:rsidR="004203D2">
        <w:rPr>
          <w:rFonts w:ascii="Lato" w:hAnsi="Lato" w:cs="Arial"/>
        </w:rPr>
        <w:t>ha 10</w:t>
      </w:r>
      <w:r>
        <w:rPr>
          <w:rFonts w:ascii="Lato" w:hAnsi="Lato" w:cs="Arial"/>
        </w:rPr>
        <w:t xml:space="preserve"> de diciembre de</w:t>
      </w:r>
      <w:r w:rsidR="005D098D">
        <w:rPr>
          <w:rFonts w:ascii="Lato" w:hAnsi="Lato" w:cs="Arial"/>
        </w:rPr>
        <w:t xml:space="preserve"> 2019</w:t>
      </w:r>
      <w:r w:rsidR="004203D2">
        <w:rPr>
          <w:rFonts w:ascii="Lato" w:hAnsi="Lato" w:cs="Arial"/>
        </w:rPr>
        <w:t>, solicitado por el</w:t>
      </w:r>
      <w:r>
        <w:rPr>
          <w:rFonts w:ascii="Lato" w:hAnsi="Lato" w:cs="Arial"/>
        </w:rPr>
        <w:t xml:space="preserve"> </w:t>
      </w:r>
      <w:r w:rsidR="004203D2">
        <w:rPr>
          <w:rFonts w:ascii="Lato" w:hAnsi="Lato" w:cs="Arial"/>
        </w:rPr>
        <w:t>Titular del Servicio Médico Forense del Poder Judicial</w:t>
      </w:r>
      <w:r>
        <w:rPr>
          <w:rFonts w:ascii="Lato" w:hAnsi="Lato" w:cs="Arial"/>
        </w:rPr>
        <w:t>, encontramos que</w:t>
      </w:r>
      <w:r w:rsidR="00F03617">
        <w:rPr>
          <w:rFonts w:ascii="Lato" w:hAnsi="Lato" w:cs="Arial"/>
        </w:rPr>
        <w:t>:</w:t>
      </w:r>
    </w:p>
    <w:p w:rsidR="00F03617" w:rsidRDefault="00F03617" w:rsidP="00563A82">
      <w:pPr>
        <w:spacing w:line="360" w:lineRule="auto"/>
        <w:jc w:val="both"/>
        <w:rPr>
          <w:rFonts w:ascii="Lato" w:hAnsi="Lato" w:cs="Arial"/>
        </w:rPr>
      </w:pPr>
    </w:p>
    <w:p w:rsidR="00F03617" w:rsidRPr="00F03617" w:rsidRDefault="00F03617" w:rsidP="00384C3F">
      <w:pPr>
        <w:spacing w:line="336" w:lineRule="auto"/>
        <w:jc w:val="both"/>
        <w:rPr>
          <w:rFonts w:ascii="Lato" w:hAnsi="Lato" w:cs="Arial"/>
          <w:b/>
        </w:rPr>
      </w:pPr>
      <w:r w:rsidRPr="00F03617">
        <w:rPr>
          <w:rFonts w:ascii="Lato" w:hAnsi="Lato" w:cs="Arial"/>
          <w:b/>
        </w:rPr>
        <w:t>1) Antecedentes:</w:t>
      </w:r>
    </w:p>
    <w:p w:rsidR="004C7F41" w:rsidRDefault="004C7F41" w:rsidP="00384C3F">
      <w:pPr>
        <w:spacing w:line="336" w:lineRule="auto"/>
        <w:jc w:val="both"/>
        <w:rPr>
          <w:rFonts w:ascii="Lato" w:hAnsi="Lato" w:cs="Arial"/>
        </w:rPr>
      </w:pPr>
      <w:r>
        <w:rPr>
          <w:rFonts w:ascii="Lato" w:hAnsi="Lato" w:cs="Arial"/>
          <w:b/>
        </w:rPr>
        <w:t xml:space="preserve">1) </w:t>
      </w:r>
      <w:r w:rsidRPr="008D710B">
        <w:rPr>
          <w:rFonts w:ascii="Lato" w:hAnsi="Lato" w:cs="Arial"/>
          <w:b/>
        </w:rPr>
        <w:t>Mediante la</w:t>
      </w:r>
      <w:r>
        <w:rPr>
          <w:rFonts w:ascii="Lato" w:hAnsi="Lato" w:cs="Arial"/>
          <w:b/>
        </w:rPr>
        <w:t>s</w:t>
      </w:r>
      <w:r w:rsidRPr="008D710B">
        <w:rPr>
          <w:rFonts w:ascii="Lato" w:hAnsi="Lato" w:cs="Arial"/>
          <w:b/>
        </w:rPr>
        <w:t xml:space="preserve"> solicitud</w:t>
      </w:r>
      <w:r>
        <w:rPr>
          <w:rFonts w:ascii="Lato" w:hAnsi="Lato" w:cs="Arial"/>
          <w:b/>
        </w:rPr>
        <w:t xml:space="preserve">es de referencia, </w:t>
      </w:r>
      <w:r w:rsidRPr="00870C1F">
        <w:rPr>
          <w:rFonts w:ascii="Lato" w:hAnsi="Lato" w:cs="Arial"/>
        </w:rPr>
        <w:t xml:space="preserve">se </w:t>
      </w:r>
      <w:r>
        <w:rPr>
          <w:rFonts w:ascii="Lato" w:hAnsi="Lato" w:cs="Arial"/>
        </w:rPr>
        <w:t xml:space="preserve">pide: </w:t>
      </w:r>
      <w:r w:rsidR="00A11A42">
        <w:rPr>
          <w:rFonts w:ascii="Lato" w:hAnsi="Lato" w:cs="Arial"/>
          <w:b/>
        </w:rPr>
        <w:t>Folio 013078</w:t>
      </w:r>
      <w:r w:rsidRPr="001256CC">
        <w:rPr>
          <w:rFonts w:ascii="Lato" w:hAnsi="Lato" w:cs="Arial"/>
          <w:b/>
        </w:rPr>
        <w:t>19</w:t>
      </w:r>
      <w:r>
        <w:rPr>
          <w:rFonts w:ascii="Lato" w:hAnsi="Lato" w:cs="Arial"/>
          <w:b/>
        </w:rPr>
        <w:t>:</w:t>
      </w:r>
      <w:r w:rsidRPr="00DE53EF">
        <w:rPr>
          <w:rFonts w:ascii="Lato" w:hAnsi="Lato" w:cs="Arial"/>
        </w:rPr>
        <w:t xml:space="preserve"> </w:t>
      </w:r>
      <w:r w:rsidR="00A11A42">
        <w:rPr>
          <w:rFonts w:ascii="Lato" w:hAnsi="Lato" w:cs="Arial"/>
        </w:rPr>
        <w:t>El número de cuerpos o cadáveres no identificados que se han registrado del 1 de enero de 2006 al 1 de diciembre de 2019, y que al 1 de diciembre de 2019</w:t>
      </w:r>
      <w:r w:rsidR="003712E0">
        <w:rPr>
          <w:rFonts w:ascii="Lato" w:hAnsi="Lato" w:cs="Arial"/>
        </w:rPr>
        <w:t>,</w:t>
      </w:r>
      <w:r w:rsidR="00A11A42">
        <w:rPr>
          <w:rFonts w:ascii="Lato" w:hAnsi="Lato" w:cs="Arial"/>
        </w:rPr>
        <w:t xml:space="preserve"> continúan si ser identificados. Solicita la información desagregada por: 1. Año en que se registr</w:t>
      </w:r>
      <w:r w:rsidR="003712E0">
        <w:rPr>
          <w:rFonts w:ascii="Lato" w:hAnsi="Lato" w:cs="Arial"/>
        </w:rPr>
        <w:t>ó</w:t>
      </w:r>
      <w:r w:rsidR="00A11A42">
        <w:rPr>
          <w:rFonts w:ascii="Lato" w:hAnsi="Lato" w:cs="Arial"/>
        </w:rPr>
        <w:t xml:space="preserve"> cada uno de estos cuerpos o cadáveres no identificados. 2. Sexo de cada uno de los cuerpos o cadáveres no identificados. 3. Causa de la muerte de cada una de las personas no identificadas. 4. Lugar en donde fue encontrado cada uno de los cuerpos o cadáveres n</w:t>
      </w:r>
      <w:r w:rsidR="00BA72AA">
        <w:rPr>
          <w:rFonts w:ascii="Lato" w:hAnsi="Lato" w:cs="Arial"/>
        </w:rPr>
        <w:t>o identificados, incluyendo si fueron encontrados en una fosa clandestina o no. 5. El lugar en donde se encuentra actualmente ca</w:t>
      </w:r>
      <w:r w:rsidR="00D724C4">
        <w:rPr>
          <w:rFonts w:ascii="Lato" w:hAnsi="Lato" w:cs="Arial"/>
        </w:rPr>
        <w:t>da uno de los cuerpos</w:t>
      </w:r>
      <w:r w:rsidR="00BA72AA">
        <w:rPr>
          <w:rFonts w:ascii="Lato" w:hAnsi="Lato" w:cs="Arial"/>
        </w:rPr>
        <w:t xml:space="preserve"> </w:t>
      </w:r>
      <w:r w:rsidR="00384C3F">
        <w:rPr>
          <w:rFonts w:ascii="Lato" w:hAnsi="Lato" w:cs="Arial"/>
        </w:rPr>
        <w:t xml:space="preserve">o </w:t>
      </w:r>
      <w:r w:rsidR="00BA72AA">
        <w:rPr>
          <w:rFonts w:ascii="Lato" w:hAnsi="Lato" w:cs="Arial"/>
        </w:rPr>
        <w:t>cad</w:t>
      </w:r>
      <w:r w:rsidR="000C04A7">
        <w:rPr>
          <w:rFonts w:ascii="Lato" w:hAnsi="Lato" w:cs="Arial"/>
        </w:rPr>
        <w:t>áveres no id</w:t>
      </w:r>
      <w:r w:rsidR="00BA72AA">
        <w:rPr>
          <w:rFonts w:ascii="Lato" w:hAnsi="Lato" w:cs="Arial"/>
        </w:rPr>
        <w:t>entificados, es decir, si se encuentran en alguna universidad, en fosa común, en los servicios médicos forenses, en algún almacenamiento temporal</w:t>
      </w:r>
      <w:r w:rsidR="003712E0">
        <w:rPr>
          <w:rFonts w:ascii="Lato" w:hAnsi="Lato" w:cs="Arial"/>
        </w:rPr>
        <w:t>,</w:t>
      </w:r>
      <w:r w:rsidR="00BA72AA">
        <w:rPr>
          <w:rFonts w:ascii="Lato" w:hAnsi="Lato" w:cs="Arial"/>
        </w:rPr>
        <w:t xml:space="preserve"> como</w:t>
      </w:r>
      <w:r w:rsidR="000C04A7">
        <w:rPr>
          <w:rFonts w:ascii="Lato" w:hAnsi="Lato" w:cs="Arial"/>
        </w:rPr>
        <w:t xml:space="preserve"> cámaras frigoríficas externas a la unidad del servicio médico forense, almacenes, cámara frigoríficas en camiones de carga o </w:t>
      </w:r>
      <w:proofErr w:type="spellStart"/>
      <w:r w:rsidR="000C04A7">
        <w:rPr>
          <w:rFonts w:ascii="Lato" w:hAnsi="Lato" w:cs="Arial"/>
        </w:rPr>
        <w:t>tr</w:t>
      </w:r>
      <w:r w:rsidR="003712E0">
        <w:rPr>
          <w:rFonts w:ascii="Lato" w:hAnsi="Lato" w:cs="Arial"/>
        </w:rPr>
        <w:t>a</w:t>
      </w:r>
      <w:r w:rsidR="000C04A7">
        <w:rPr>
          <w:rFonts w:ascii="Lato" w:hAnsi="Lato" w:cs="Arial"/>
        </w:rPr>
        <w:t>ilers</w:t>
      </w:r>
      <w:proofErr w:type="spellEnd"/>
      <w:r w:rsidR="000C04A7">
        <w:rPr>
          <w:rFonts w:ascii="Lato" w:hAnsi="Lato" w:cs="Arial"/>
        </w:rPr>
        <w:t>. 6. Si se le realizó necropsia a cada uno de los cuerpos o cadáveres no identificados</w:t>
      </w:r>
      <w:r w:rsidR="003712E0">
        <w:rPr>
          <w:rFonts w:ascii="Lato" w:hAnsi="Lato" w:cs="Arial"/>
        </w:rPr>
        <w:t>.</w:t>
      </w:r>
      <w:r w:rsidR="000C04A7">
        <w:rPr>
          <w:rFonts w:ascii="Lato" w:hAnsi="Lato" w:cs="Arial"/>
        </w:rPr>
        <w:t xml:space="preserve"> 7. Si se cuenta con un perfil genético</w:t>
      </w:r>
      <w:r w:rsidR="006C60B7">
        <w:rPr>
          <w:rFonts w:ascii="Lato" w:hAnsi="Lato" w:cs="Arial"/>
        </w:rPr>
        <w:t xml:space="preserve"> que permita la identificación de cada uno de los cuerpos o cadáveres no identificados. 8. Si</w:t>
      </w:r>
      <w:r w:rsidR="002C4F76">
        <w:rPr>
          <w:rFonts w:ascii="Lato" w:hAnsi="Lato" w:cs="Arial"/>
        </w:rPr>
        <w:t xml:space="preserve"> </w:t>
      </w:r>
      <w:r w:rsidR="006C60B7">
        <w:rPr>
          <w:rFonts w:ascii="Lato" w:hAnsi="Lato" w:cs="Arial"/>
        </w:rPr>
        <w:t>se expidió el certificado de defunción a cada uno de los cuerpos o cadáveres no identificados. 9. Si</w:t>
      </w:r>
      <w:r w:rsidR="003712E0">
        <w:rPr>
          <w:rFonts w:ascii="Lato" w:hAnsi="Lato" w:cs="Arial"/>
        </w:rPr>
        <w:t xml:space="preserve"> </w:t>
      </w:r>
      <w:r w:rsidR="006C60B7">
        <w:rPr>
          <w:rFonts w:ascii="Lato" w:hAnsi="Lato" w:cs="Arial"/>
        </w:rPr>
        <w:t xml:space="preserve">se cuenta con un archivo básico para los </w:t>
      </w:r>
      <w:r w:rsidR="006C60B7">
        <w:rPr>
          <w:rFonts w:ascii="Lato" w:hAnsi="Lato" w:cs="Arial"/>
        </w:rPr>
        <w:lastRenderedPageBreak/>
        <w:t xml:space="preserve">cadáveres no identificados o con hipótesis de identificación, de acuerdo al Protocolo para el tratamiento e identificación forense. </w:t>
      </w:r>
      <w:r w:rsidR="003712E0">
        <w:rPr>
          <w:rFonts w:ascii="Lato" w:hAnsi="Lato" w:cs="Arial"/>
        </w:rPr>
        <w:t>Pide además q</w:t>
      </w:r>
      <w:r w:rsidR="006C60B7">
        <w:rPr>
          <w:rFonts w:ascii="Lato" w:hAnsi="Lato" w:cs="Arial"/>
        </w:rPr>
        <w:t>ue cada renglón de la tabla corresponda a un registro de un cuerpo o cad</w:t>
      </w:r>
      <w:r w:rsidR="002B2BD4">
        <w:rPr>
          <w:rFonts w:ascii="Lato" w:hAnsi="Lato" w:cs="Arial"/>
        </w:rPr>
        <w:t>áver no identificado</w:t>
      </w:r>
      <w:r w:rsidR="003712E0">
        <w:rPr>
          <w:rFonts w:ascii="Lato" w:hAnsi="Lato" w:cs="Arial"/>
        </w:rPr>
        <w:t>.</w:t>
      </w:r>
      <w:r>
        <w:rPr>
          <w:rFonts w:ascii="Lato" w:hAnsi="Lato" w:cs="Arial"/>
        </w:rPr>
        <w:t xml:space="preserve"> </w:t>
      </w:r>
      <w:r w:rsidRPr="00590441">
        <w:rPr>
          <w:rFonts w:ascii="Lato" w:hAnsi="Lato" w:cs="Arial"/>
          <w:b/>
        </w:rPr>
        <w:t>Folio 01</w:t>
      </w:r>
      <w:r w:rsidR="002B2BD4">
        <w:rPr>
          <w:rFonts w:ascii="Lato" w:hAnsi="Lato" w:cs="Arial"/>
          <w:b/>
        </w:rPr>
        <w:t>3088</w:t>
      </w:r>
      <w:r w:rsidRPr="00590441">
        <w:rPr>
          <w:rFonts w:ascii="Lato" w:hAnsi="Lato" w:cs="Arial"/>
          <w:b/>
        </w:rPr>
        <w:t>19:</w:t>
      </w:r>
      <w:r>
        <w:rPr>
          <w:rFonts w:ascii="Lato" w:hAnsi="Lato" w:cs="Arial"/>
        </w:rPr>
        <w:t xml:space="preserve"> </w:t>
      </w:r>
      <w:r w:rsidR="00306F95">
        <w:rPr>
          <w:rFonts w:ascii="Lato" w:hAnsi="Lato" w:cs="Arial"/>
        </w:rPr>
        <w:t>el número de a</w:t>
      </w:r>
      <w:r w:rsidR="004C06BB">
        <w:rPr>
          <w:rFonts w:ascii="Lato" w:hAnsi="Lato" w:cs="Arial"/>
        </w:rPr>
        <w:t>rchivos básicos</w:t>
      </w:r>
      <w:r w:rsidR="002C4F76">
        <w:rPr>
          <w:rFonts w:ascii="Lato" w:hAnsi="Lato" w:cs="Arial"/>
        </w:rPr>
        <w:t xml:space="preserve"> para los cadáveres no identificados o con hipótesis de identificación, de acuerdo al Protocolo para el tratamiento e identificación forense, que se han elaborado del 1 de enero de 2006 al 1 de diciembre de 2019, y de los cuales los cuerpos al 1 de diciembre de 2019 continúan sin ser identificados. Solicita que esta información sea desagregada por: 1. Año en el que se elaboró cada uno de los archivos básicos. 2. Sexo de cada uno de los cuerpos o cadáveres no identificados o con hipótesis de identific</w:t>
      </w:r>
      <w:r w:rsidR="00D724C4">
        <w:rPr>
          <w:rFonts w:ascii="Lato" w:hAnsi="Lato" w:cs="Arial"/>
        </w:rPr>
        <w:t>ac</w:t>
      </w:r>
      <w:r w:rsidR="002C4F76">
        <w:rPr>
          <w:rFonts w:ascii="Lato" w:hAnsi="Lato" w:cs="Arial"/>
        </w:rPr>
        <w:t>ión. 3. El lugar en donde se encuentra actualmente cada uno de los cuerpos o cadáveres no</w:t>
      </w:r>
      <w:r w:rsidR="00D724C4">
        <w:rPr>
          <w:rFonts w:ascii="Lato" w:hAnsi="Lato" w:cs="Arial"/>
        </w:rPr>
        <w:t xml:space="preserve"> identificados, es decir, si se encuentran en alguna universidad, en fosa común, en los servicios médicos forenses, en algún almacenamiento temporal como cámaras frigoríficas externas a la unidad del servicio médico forense, almacenes, cámara frigoríficas en camiones de carga o </w:t>
      </w:r>
      <w:proofErr w:type="spellStart"/>
      <w:r w:rsidR="00D724C4">
        <w:rPr>
          <w:rFonts w:ascii="Lato" w:hAnsi="Lato" w:cs="Arial"/>
        </w:rPr>
        <w:t>tráilers</w:t>
      </w:r>
      <w:proofErr w:type="spellEnd"/>
      <w:r w:rsidR="00D724C4">
        <w:rPr>
          <w:rFonts w:ascii="Lato" w:hAnsi="Lato" w:cs="Arial"/>
        </w:rPr>
        <w:t>. Que cada renglón de la tabla corresponda a un registro de un cuerpo o cadáver no identifi</w:t>
      </w:r>
      <w:r w:rsidR="00306F95">
        <w:rPr>
          <w:rFonts w:ascii="Lato" w:hAnsi="Lato" w:cs="Arial"/>
        </w:rPr>
        <w:t>c</w:t>
      </w:r>
      <w:r w:rsidR="00D724C4">
        <w:rPr>
          <w:rFonts w:ascii="Lato" w:hAnsi="Lato" w:cs="Arial"/>
        </w:rPr>
        <w:t>ado.</w:t>
      </w:r>
    </w:p>
    <w:p w:rsidR="004C7F41" w:rsidRPr="00AB4797" w:rsidRDefault="004C7F41" w:rsidP="00384C3F">
      <w:pPr>
        <w:spacing w:line="336" w:lineRule="auto"/>
        <w:jc w:val="both"/>
        <w:rPr>
          <w:rFonts w:ascii="Lato" w:hAnsi="Lato" w:cs="Arial"/>
        </w:rPr>
      </w:pPr>
    </w:p>
    <w:p w:rsidR="004C7F41" w:rsidRDefault="004C7F41" w:rsidP="00384C3F">
      <w:pPr>
        <w:spacing w:line="336" w:lineRule="auto"/>
        <w:jc w:val="both"/>
        <w:rPr>
          <w:rFonts w:ascii="Lato" w:hAnsi="Lato" w:cs="Arial"/>
        </w:rPr>
      </w:pPr>
      <w:r w:rsidRPr="007A2FA2">
        <w:rPr>
          <w:rFonts w:ascii="Lato" w:hAnsi="Lato" w:cs="Arial"/>
        </w:rPr>
        <w:t xml:space="preserve">2) </w:t>
      </w:r>
      <w:r>
        <w:rPr>
          <w:rFonts w:ascii="Lato" w:hAnsi="Lato" w:cs="Arial"/>
        </w:rPr>
        <w:t>L</w:t>
      </w:r>
      <w:r w:rsidRPr="007A2FA2">
        <w:rPr>
          <w:rFonts w:ascii="Lato" w:hAnsi="Lato" w:cs="Arial"/>
        </w:rPr>
        <w:t>a Unidad de Transparencia inició la búsqueda de la</w:t>
      </w:r>
      <w:r>
        <w:rPr>
          <w:rFonts w:ascii="Lato" w:hAnsi="Lato" w:cs="Arial"/>
        </w:rPr>
        <w:t xml:space="preserve"> información so</w:t>
      </w:r>
      <w:r w:rsidR="00CF74E6">
        <w:rPr>
          <w:rFonts w:ascii="Lato" w:hAnsi="Lato" w:cs="Arial"/>
        </w:rPr>
        <w:t>licitada, requiriendo de ella al</w:t>
      </w:r>
      <w:r>
        <w:rPr>
          <w:rFonts w:ascii="Lato" w:hAnsi="Lato" w:cs="Arial"/>
        </w:rPr>
        <w:t xml:space="preserve"> </w:t>
      </w:r>
      <w:r w:rsidR="00CF74E6">
        <w:rPr>
          <w:rFonts w:ascii="Lato" w:hAnsi="Lato" w:cs="Arial"/>
        </w:rPr>
        <w:t>Servicio Médico Forense</w:t>
      </w:r>
      <w:r>
        <w:rPr>
          <w:rFonts w:ascii="Lato" w:hAnsi="Lato" w:cs="Arial"/>
        </w:rPr>
        <w:t>, mediante oficio</w:t>
      </w:r>
      <w:r w:rsidR="00974882">
        <w:rPr>
          <w:rFonts w:ascii="Lato" w:hAnsi="Lato" w:cs="Arial"/>
        </w:rPr>
        <w:t>s</w:t>
      </w:r>
      <w:r>
        <w:rPr>
          <w:rFonts w:ascii="Lato" w:hAnsi="Lato" w:cs="Arial"/>
        </w:rPr>
        <w:t xml:space="preserve"> </w:t>
      </w:r>
      <w:r w:rsidRPr="00AF4428">
        <w:rPr>
          <w:rFonts w:ascii="Lato" w:hAnsi="Lato" w:cs="Arial"/>
        </w:rPr>
        <w:t>girado</w:t>
      </w:r>
      <w:r w:rsidR="00CF74E6">
        <w:rPr>
          <w:rFonts w:ascii="Lato" w:hAnsi="Lato" w:cs="Arial"/>
        </w:rPr>
        <w:t>s el 11</w:t>
      </w:r>
      <w:r w:rsidR="00303C06">
        <w:rPr>
          <w:rFonts w:ascii="Lato" w:hAnsi="Lato" w:cs="Arial"/>
        </w:rPr>
        <w:t xml:space="preserve"> de d</w:t>
      </w:r>
      <w:r>
        <w:rPr>
          <w:rFonts w:ascii="Lato" w:hAnsi="Lato" w:cs="Arial"/>
        </w:rPr>
        <w:t>i</w:t>
      </w:r>
      <w:r w:rsidR="00303C06">
        <w:rPr>
          <w:rFonts w:ascii="Lato" w:hAnsi="Lato" w:cs="Arial"/>
        </w:rPr>
        <w:t>ci</w:t>
      </w:r>
      <w:r>
        <w:rPr>
          <w:rFonts w:ascii="Lato" w:hAnsi="Lato" w:cs="Arial"/>
        </w:rPr>
        <w:t>embre</w:t>
      </w:r>
      <w:r w:rsidRPr="00AF4428">
        <w:rPr>
          <w:rFonts w:ascii="Lato" w:hAnsi="Lato" w:cs="Arial"/>
        </w:rPr>
        <w:t xml:space="preserve"> del año </w:t>
      </w:r>
      <w:r w:rsidR="00303C06">
        <w:rPr>
          <w:rFonts w:ascii="Lato" w:hAnsi="Lato" w:cs="Arial"/>
        </w:rPr>
        <w:t>próximo pasado.</w:t>
      </w:r>
    </w:p>
    <w:p w:rsidR="006B5BF5" w:rsidRDefault="006B5BF5" w:rsidP="00384C3F">
      <w:pPr>
        <w:spacing w:line="336" w:lineRule="auto"/>
        <w:jc w:val="both"/>
        <w:rPr>
          <w:rFonts w:ascii="Lato" w:hAnsi="Lato" w:cs="Arial"/>
        </w:rPr>
      </w:pPr>
    </w:p>
    <w:p w:rsidR="006B5BF5" w:rsidRDefault="006B5BF5" w:rsidP="00384C3F">
      <w:pPr>
        <w:spacing w:line="336" w:lineRule="auto"/>
        <w:jc w:val="both"/>
        <w:rPr>
          <w:rFonts w:ascii="Lato" w:hAnsi="Lato" w:cs="Arial"/>
          <w:i/>
        </w:rPr>
      </w:pPr>
      <w:r w:rsidRPr="007A2FA2">
        <w:rPr>
          <w:rFonts w:ascii="Lato" w:hAnsi="Lato" w:cs="Arial"/>
        </w:rPr>
        <w:t>3)</w:t>
      </w:r>
      <w:r>
        <w:rPr>
          <w:rFonts w:ascii="Lato" w:hAnsi="Lato" w:cs="Arial"/>
        </w:rPr>
        <w:t xml:space="preserve"> </w:t>
      </w:r>
      <w:r w:rsidR="001A2AFB">
        <w:rPr>
          <w:rFonts w:ascii="Lato" w:hAnsi="Lato" w:cs="Arial"/>
        </w:rPr>
        <w:t>Ante el requerimiento hecho, el</w:t>
      </w:r>
      <w:r w:rsidR="002F5C52">
        <w:rPr>
          <w:rFonts w:ascii="Lato" w:hAnsi="Lato" w:cs="Arial"/>
        </w:rPr>
        <w:t xml:space="preserve"> Titular</w:t>
      </w:r>
      <w:r w:rsidR="001A2AFB">
        <w:rPr>
          <w:rFonts w:ascii="Lato" w:hAnsi="Lato" w:cs="Arial"/>
        </w:rPr>
        <w:t xml:space="preserve"> d</w:t>
      </w:r>
      <w:r>
        <w:rPr>
          <w:rFonts w:ascii="Lato" w:hAnsi="Lato" w:cs="Arial"/>
        </w:rPr>
        <w:t>e</w:t>
      </w:r>
      <w:r w:rsidR="002F5C52">
        <w:rPr>
          <w:rFonts w:ascii="Lato" w:hAnsi="Lato" w:cs="Arial"/>
        </w:rPr>
        <w:t>l</w:t>
      </w:r>
      <w:r>
        <w:rPr>
          <w:rFonts w:ascii="Lato" w:hAnsi="Lato" w:cs="Arial"/>
        </w:rPr>
        <w:t xml:space="preserve"> </w:t>
      </w:r>
      <w:r w:rsidR="001A2AFB">
        <w:rPr>
          <w:rFonts w:ascii="Lato" w:hAnsi="Lato" w:cs="Arial"/>
        </w:rPr>
        <w:t>Servicio Médico Forense</w:t>
      </w:r>
      <w:r>
        <w:rPr>
          <w:rFonts w:ascii="Lato" w:hAnsi="Lato" w:cs="Arial"/>
        </w:rPr>
        <w:t>, p</w:t>
      </w:r>
      <w:r w:rsidRPr="007A2FA2">
        <w:rPr>
          <w:rFonts w:ascii="Lato" w:hAnsi="Lato" w:cs="Arial"/>
        </w:rPr>
        <w:t>or oficio</w:t>
      </w:r>
      <w:r w:rsidR="00DE0A6C">
        <w:rPr>
          <w:rFonts w:ascii="Lato" w:hAnsi="Lato" w:cs="Arial"/>
        </w:rPr>
        <w:t>s</w:t>
      </w:r>
      <w:r w:rsidR="002F5C52">
        <w:rPr>
          <w:rFonts w:ascii="Lato" w:hAnsi="Lato" w:cs="Arial"/>
        </w:rPr>
        <w:t xml:space="preserve"> número</w:t>
      </w:r>
      <w:r w:rsidR="00DE0A6C">
        <w:rPr>
          <w:rFonts w:ascii="Lato" w:hAnsi="Lato" w:cs="Arial"/>
        </w:rPr>
        <w:t>s</w:t>
      </w:r>
      <w:r w:rsidR="002F5C52">
        <w:rPr>
          <w:rFonts w:ascii="Lato" w:hAnsi="Lato" w:cs="Arial"/>
        </w:rPr>
        <w:t xml:space="preserve"> </w:t>
      </w:r>
      <w:r w:rsidR="00DE0A6C">
        <w:rPr>
          <w:rFonts w:ascii="Lato" w:hAnsi="Lato" w:cs="Arial"/>
        </w:rPr>
        <w:t>SMFJBC/001/2020 y SMFJBC/002/2020</w:t>
      </w:r>
      <w:r w:rsidR="002F5C52">
        <w:rPr>
          <w:rFonts w:ascii="Lato" w:hAnsi="Lato" w:cs="Arial"/>
        </w:rPr>
        <w:t>, recibido</w:t>
      </w:r>
      <w:r w:rsidR="00DE0A6C">
        <w:rPr>
          <w:rFonts w:ascii="Lato" w:hAnsi="Lato" w:cs="Arial"/>
        </w:rPr>
        <w:t>s</w:t>
      </w:r>
      <w:r>
        <w:rPr>
          <w:rFonts w:ascii="Lato" w:hAnsi="Lato" w:cs="Arial"/>
        </w:rPr>
        <w:t xml:space="preserve"> </w:t>
      </w:r>
      <w:r w:rsidR="002F5C52">
        <w:rPr>
          <w:rFonts w:ascii="Lato" w:hAnsi="Lato" w:cs="Arial"/>
        </w:rPr>
        <w:t>el día</w:t>
      </w:r>
      <w:r>
        <w:rPr>
          <w:rFonts w:ascii="Lato" w:hAnsi="Lato" w:cs="Arial"/>
        </w:rPr>
        <w:t xml:space="preserve"> </w:t>
      </w:r>
      <w:r w:rsidR="00DE0A6C">
        <w:rPr>
          <w:rFonts w:ascii="Lato" w:hAnsi="Lato" w:cs="Arial"/>
        </w:rPr>
        <w:t xml:space="preserve">06 de </w:t>
      </w:r>
      <w:r w:rsidR="002F5C52">
        <w:rPr>
          <w:rFonts w:ascii="Lato" w:hAnsi="Lato" w:cs="Arial"/>
        </w:rPr>
        <w:t>e</w:t>
      </w:r>
      <w:r w:rsidR="00DE0A6C">
        <w:rPr>
          <w:rFonts w:ascii="Lato" w:hAnsi="Lato" w:cs="Arial"/>
        </w:rPr>
        <w:t>nero</w:t>
      </w:r>
      <w:r w:rsidR="002F5C52">
        <w:rPr>
          <w:rFonts w:ascii="Lato" w:hAnsi="Lato" w:cs="Arial"/>
        </w:rPr>
        <w:t xml:space="preserve"> del</w:t>
      </w:r>
      <w:r>
        <w:rPr>
          <w:rFonts w:ascii="Lato" w:hAnsi="Lato" w:cs="Arial"/>
        </w:rPr>
        <w:t xml:space="preserve"> año</w:t>
      </w:r>
      <w:r w:rsidR="00DE0A6C">
        <w:rPr>
          <w:rFonts w:ascii="Lato" w:hAnsi="Lato" w:cs="Arial"/>
        </w:rPr>
        <w:t xml:space="preserve"> 2020</w:t>
      </w:r>
      <w:r w:rsidR="002F5C52">
        <w:rPr>
          <w:rFonts w:ascii="Lato" w:hAnsi="Lato" w:cs="Arial"/>
        </w:rPr>
        <w:t>, solicita</w:t>
      </w:r>
      <w:r>
        <w:rPr>
          <w:rFonts w:ascii="Lato" w:hAnsi="Lato" w:cs="Arial"/>
        </w:rPr>
        <w:t xml:space="preserve"> la ampliación del plazo para otorgar respuesta</w:t>
      </w:r>
      <w:r w:rsidR="00DE0A6C" w:rsidRPr="00306F95">
        <w:rPr>
          <w:rFonts w:ascii="Lato" w:hAnsi="Lato" w:cs="Arial"/>
        </w:rPr>
        <w:t xml:space="preserve">, </w:t>
      </w:r>
      <w:r w:rsidR="00306F95">
        <w:rPr>
          <w:rFonts w:ascii="Lato" w:hAnsi="Lato" w:cs="Arial"/>
        </w:rPr>
        <w:t xml:space="preserve">por </w:t>
      </w:r>
      <w:r w:rsidR="00DE0A6C" w:rsidRPr="00306F95">
        <w:rPr>
          <w:rFonts w:ascii="Lato" w:hAnsi="Lato" w:cs="Arial"/>
        </w:rPr>
        <w:t xml:space="preserve">diez días </w:t>
      </w:r>
      <w:r w:rsidR="00306F95">
        <w:rPr>
          <w:rFonts w:ascii="Lato" w:hAnsi="Lato" w:cs="Arial"/>
        </w:rPr>
        <w:t xml:space="preserve">más </w:t>
      </w:r>
      <w:r w:rsidR="00DE0A6C" w:rsidRPr="00306F95">
        <w:rPr>
          <w:rFonts w:ascii="Lato" w:hAnsi="Lato" w:cs="Arial"/>
        </w:rPr>
        <w:t>a partir de la fecha en que se autorice, con fundamento en el Artículo 125 de la Ley de Transparencia y Acceso a la Información Pública para el Estado de Baja California</w:t>
      </w:r>
      <w:r w:rsidR="00306F95">
        <w:rPr>
          <w:rFonts w:ascii="Lato" w:hAnsi="Lato" w:cs="Arial"/>
        </w:rPr>
        <w:t>, manifestando</w:t>
      </w:r>
      <w:r w:rsidR="005D098D">
        <w:rPr>
          <w:rFonts w:ascii="Lato" w:hAnsi="Lato" w:cs="Arial"/>
        </w:rPr>
        <w:t>:</w:t>
      </w:r>
      <w:r w:rsidR="00306F95">
        <w:rPr>
          <w:rFonts w:ascii="Lato" w:hAnsi="Lato" w:cs="Arial"/>
        </w:rPr>
        <w:t xml:space="preserve"> </w:t>
      </w:r>
      <w:r w:rsidR="00306F95" w:rsidRPr="00306F95">
        <w:rPr>
          <w:rFonts w:ascii="Lato" w:hAnsi="Lato" w:cs="Arial"/>
        </w:rPr>
        <w:t xml:space="preserve">“(…) </w:t>
      </w:r>
      <w:r w:rsidR="00DE0A6C">
        <w:rPr>
          <w:rFonts w:ascii="Lato" w:hAnsi="Lato" w:cs="Arial"/>
          <w:i/>
        </w:rPr>
        <w:t>que en este momento se encuentra parte del personal adscrito a las</w:t>
      </w:r>
      <w:r>
        <w:rPr>
          <w:rFonts w:ascii="Lato" w:hAnsi="Lato" w:cs="Arial"/>
          <w:i/>
        </w:rPr>
        <w:t xml:space="preserve"> </w:t>
      </w:r>
      <w:r w:rsidR="000B177C">
        <w:rPr>
          <w:rFonts w:ascii="Lato" w:hAnsi="Lato" w:cs="Arial"/>
          <w:i/>
        </w:rPr>
        <w:t>áreas administrativ</w:t>
      </w:r>
      <w:r w:rsidR="00DE0A6C">
        <w:rPr>
          <w:rFonts w:ascii="Lato" w:hAnsi="Lato" w:cs="Arial"/>
          <w:i/>
        </w:rPr>
        <w:t>as de este servic</w:t>
      </w:r>
      <w:r w:rsidR="000B177C">
        <w:rPr>
          <w:rFonts w:ascii="Lato" w:hAnsi="Lato" w:cs="Arial"/>
          <w:i/>
        </w:rPr>
        <w:t>i</w:t>
      </w:r>
      <w:r w:rsidR="00DE0A6C">
        <w:rPr>
          <w:rFonts w:ascii="Lato" w:hAnsi="Lato" w:cs="Arial"/>
          <w:i/>
        </w:rPr>
        <w:t xml:space="preserve">o médico forense gozando del segundo </w:t>
      </w:r>
      <w:r w:rsidR="000B177C">
        <w:rPr>
          <w:rFonts w:ascii="Lato" w:hAnsi="Lato" w:cs="Arial"/>
          <w:i/>
        </w:rPr>
        <w:t>turno del segundo periodo vacacional 2019, por lo que por ahora solo se cuenta con el personal estrictamente necesario para efectuar las labores operativas propia de nuestra actividad, siendo este un hecho notorio y conocido. Por otro lado y en mérito de la extensa cantidad de información que debe recabarse para dar respuesta a la solicitud citada en el párrafo inicial de la presente petición</w:t>
      </w:r>
      <w:r>
        <w:rPr>
          <w:rFonts w:ascii="Lato" w:hAnsi="Lato" w:cs="Arial"/>
        </w:rPr>
        <w:t>”</w:t>
      </w:r>
      <w:r w:rsidR="00E27233">
        <w:rPr>
          <w:rFonts w:ascii="Lato" w:hAnsi="Lato" w:cs="Arial"/>
        </w:rPr>
        <w:t>.</w:t>
      </w:r>
    </w:p>
    <w:p w:rsidR="006B5BF5" w:rsidRDefault="006B5BF5" w:rsidP="00384C3F">
      <w:pPr>
        <w:spacing w:line="360" w:lineRule="auto"/>
        <w:jc w:val="both"/>
        <w:rPr>
          <w:rFonts w:ascii="Lato" w:hAnsi="Lato" w:cs="Arial"/>
        </w:rPr>
      </w:pPr>
      <w:r w:rsidRPr="007A2FA2">
        <w:rPr>
          <w:rFonts w:ascii="Lato" w:hAnsi="Lato" w:cs="Arial"/>
        </w:rPr>
        <w:lastRenderedPageBreak/>
        <w:t xml:space="preserve">4) </w:t>
      </w:r>
      <w:r w:rsidRPr="00FA3E18">
        <w:rPr>
          <w:rFonts w:ascii="Lato" w:hAnsi="Lato" w:cs="Arial"/>
          <w:b/>
        </w:rPr>
        <w:t>Vistas las razones vertidas</w:t>
      </w:r>
      <w:r w:rsidR="00D96EE0">
        <w:rPr>
          <w:rFonts w:ascii="Lato" w:hAnsi="Lato" w:cs="Arial"/>
        </w:rPr>
        <w:t xml:space="preserve"> por </w:t>
      </w:r>
      <w:r w:rsidR="00384C3F">
        <w:rPr>
          <w:rFonts w:ascii="Lato" w:hAnsi="Lato" w:cs="Arial"/>
        </w:rPr>
        <w:t>e</w:t>
      </w:r>
      <w:r w:rsidR="00D96EE0">
        <w:rPr>
          <w:rFonts w:ascii="Lato" w:hAnsi="Lato" w:cs="Arial"/>
        </w:rPr>
        <w:t>l funcionario citado</w:t>
      </w:r>
      <w:r>
        <w:rPr>
          <w:rFonts w:ascii="Lato" w:hAnsi="Lato" w:cs="Arial"/>
        </w:rPr>
        <w:t xml:space="preserve">, </w:t>
      </w:r>
      <w:r w:rsidRPr="00FA3E18">
        <w:rPr>
          <w:rFonts w:ascii="Lato" w:hAnsi="Lato" w:cs="Arial"/>
          <w:b/>
        </w:rPr>
        <w:t xml:space="preserve">este Comité </w:t>
      </w:r>
      <w:r>
        <w:rPr>
          <w:rFonts w:ascii="Lato" w:hAnsi="Lato" w:cs="Arial"/>
          <w:b/>
        </w:rPr>
        <w:t xml:space="preserve">las </w:t>
      </w:r>
      <w:r w:rsidRPr="00FA3E18">
        <w:rPr>
          <w:rFonts w:ascii="Lato" w:hAnsi="Lato" w:cs="Arial"/>
          <w:b/>
        </w:rPr>
        <w:t>estima suficientes</w:t>
      </w:r>
      <w:r>
        <w:rPr>
          <w:rFonts w:ascii="Lato" w:hAnsi="Lato" w:cs="Arial"/>
          <w:b/>
        </w:rPr>
        <w:t xml:space="preserve"> y justificadas</w:t>
      </w:r>
      <w:r w:rsidR="00B001AA">
        <w:rPr>
          <w:rFonts w:ascii="Lato" w:hAnsi="Lato" w:cs="Arial"/>
        </w:rPr>
        <w:t xml:space="preserve"> para conceder la</w:t>
      </w:r>
      <w:r w:rsidR="00384C3F">
        <w:rPr>
          <w:rFonts w:ascii="Lato" w:hAnsi="Lato" w:cs="Arial"/>
        </w:rPr>
        <w:t>s ampliaciones</w:t>
      </w:r>
      <w:r w:rsidR="00B001AA">
        <w:rPr>
          <w:rFonts w:ascii="Lato" w:hAnsi="Lato" w:cs="Arial"/>
        </w:rPr>
        <w:t xml:space="preserve"> de plazo solicitada</w:t>
      </w:r>
      <w:r w:rsidR="00384C3F">
        <w:rPr>
          <w:rFonts w:ascii="Lato" w:hAnsi="Lato" w:cs="Arial"/>
        </w:rPr>
        <w:t>s</w:t>
      </w:r>
      <w:r>
        <w:rPr>
          <w:rFonts w:ascii="Lato" w:hAnsi="Lato" w:cs="Arial"/>
        </w:rPr>
        <w:t>,</w:t>
      </w:r>
      <w:r w:rsidRPr="006B5BF5">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Pr>
          <w:rFonts w:ascii="Lato" w:hAnsi="Lato" w:cs="Arial"/>
        </w:rPr>
        <w:t>, por lo que resulta pertinente que los órganos mencionados,</w:t>
      </w:r>
      <w:r w:rsidRPr="007A2FA2">
        <w:rPr>
          <w:rFonts w:ascii="Lato" w:hAnsi="Lato" w:cs="Arial"/>
        </w:rPr>
        <w:t xml:space="preserve"> </w:t>
      </w:r>
      <w:r w:rsidRPr="007A2FA2">
        <w:rPr>
          <w:rFonts w:ascii="Lato" w:hAnsi="Lato" w:cs="Arial"/>
          <w:b/>
        </w:rPr>
        <w:t>realice</w:t>
      </w:r>
      <w:r>
        <w:rPr>
          <w:rFonts w:ascii="Lato" w:hAnsi="Lato" w:cs="Arial"/>
          <w:b/>
        </w:rPr>
        <w:t>n</w:t>
      </w:r>
      <w:r w:rsidRPr="007A2FA2">
        <w:rPr>
          <w:rFonts w:ascii="Lato" w:hAnsi="Lato" w:cs="Arial"/>
          <w:b/>
        </w:rPr>
        <w:t xml:space="preserve"> </w:t>
      </w:r>
      <w:r>
        <w:rPr>
          <w:rFonts w:ascii="Lato" w:hAnsi="Lato" w:cs="Arial"/>
          <w:b/>
        </w:rPr>
        <w:t>la</w:t>
      </w:r>
      <w:r w:rsidRPr="006B5BF5">
        <w:rPr>
          <w:rFonts w:ascii="Lato" w:hAnsi="Lato" w:cs="Arial"/>
          <w:b/>
        </w:rPr>
        <w:t xml:space="preserve"> </w:t>
      </w:r>
      <w:r w:rsidRPr="007A2FA2">
        <w:rPr>
          <w:rFonts w:ascii="Lato" w:hAnsi="Lato" w:cs="Arial"/>
          <w:b/>
        </w:rPr>
        <w:t xml:space="preserve">búsqueda exhaustiva y razonable de </w:t>
      </w:r>
      <w:r>
        <w:rPr>
          <w:rFonts w:ascii="Lato" w:hAnsi="Lato" w:cs="Arial"/>
          <w:b/>
        </w:rPr>
        <w:t xml:space="preserve">la información requerida </w:t>
      </w:r>
      <w:r w:rsidRPr="00E446D8">
        <w:rPr>
          <w:rFonts w:ascii="Lato" w:hAnsi="Lato" w:cs="Arial"/>
        </w:rPr>
        <w:t>y previo el análisis de su contenido determinen la posibilidad de entregarla por ser pública y estar disponible</w:t>
      </w:r>
      <w:r>
        <w:rPr>
          <w:rFonts w:ascii="Lato" w:hAnsi="Lato" w:cs="Arial"/>
        </w:rPr>
        <w:t>, en su caso mediante versiones públicas elaboradas conforme a la Ley de la materia y demás ordenamientos aplicables</w:t>
      </w:r>
      <w:r w:rsidRPr="00E446D8">
        <w:rPr>
          <w:rFonts w:ascii="Lato" w:hAnsi="Lato" w:cs="Arial"/>
        </w:rPr>
        <w:t>, a</w:t>
      </w:r>
      <w:r>
        <w:rPr>
          <w:rFonts w:ascii="Lato" w:hAnsi="Lato" w:cs="Arial"/>
          <w:b/>
        </w:rPr>
        <w:t xml:space="preserve"> fin de respetar y colmar el derecho del acceso a la información que tienen los peticionarios; o bien, en su caso declarar la inexistencia de la información requerida, </w:t>
      </w:r>
      <w:r w:rsidRPr="007A2FA2">
        <w:rPr>
          <w:rFonts w:ascii="Lato" w:hAnsi="Lato" w:cs="Arial"/>
        </w:rPr>
        <w:t>atendiendo para ello los imperativos establecidos en los artículos 12,</w:t>
      </w:r>
      <w:r>
        <w:rPr>
          <w:rFonts w:ascii="Lato" w:hAnsi="Lato" w:cs="Arial"/>
        </w:rPr>
        <w:t xml:space="preserve"> </w:t>
      </w:r>
      <w:r w:rsidRPr="007A2FA2">
        <w:rPr>
          <w:rFonts w:ascii="Lato" w:hAnsi="Lato" w:cs="Arial"/>
        </w:rPr>
        <w:t xml:space="preserve">13, 14, 131 y 132 de la citada Ley, </w:t>
      </w:r>
      <w:r>
        <w:rPr>
          <w:rFonts w:ascii="Lato" w:hAnsi="Lato" w:cs="Arial"/>
        </w:rPr>
        <w:t xml:space="preserve">sin olvidar </w:t>
      </w:r>
      <w:r w:rsidRPr="007A2FA2">
        <w:rPr>
          <w:rFonts w:ascii="Lato" w:hAnsi="Lato" w:cs="Arial"/>
        </w:rPr>
        <w:t>que se presume que la información debe existir</w:t>
      </w:r>
      <w:r>
        <w:rPr>
          <w:rFonts w:ascii="Lato" w:hAnsi="Lato" w:cs="Arial"/>
        </w:rPr>
        <w:t>,</w:t>
      </w:r>
      <w:r w:rsidRPr="007A2FA2">
        <w:rPr>
          <w:rFonts w:ascii="Lato" w:hAnsi="Lato" w:cs="Arial"/>
        </w:rPr>
        <w:t xml:space="preserve"> si se refiere a las facultades, competencias o funciones de dicho</w:t>
      </w:r>
      <w:r>
        <w:rPr>
          <w:rFonts w:ascii="Lato" w:hAnsi="Lato" w:cs="Arial"/>
        </w:rPr>
        <w:t>s</w:t>
      </w:r>
      <w:r w:rsidRPr="007A2FA2">
        <w:rPr>
          <w:rFonts w:ascii="Lato" w:hAnsi="Lato" w:cs="Arial"/>
        </w:rPr>
        <w:t xml:space="preserve"> órgano</w:t>
      </w:r>
      <w:r>
        <w:rPr>
          <w:rFonts w:ascii="Lato" w:hAnsi="Lato" w:cs="Arial"/>
        </w:rPr>
        <w:t>s</w:t>
      </w:r>
      <w:r w:rsidRPr="007A2FA2">
        <w:rPr>
          <w:rFonts w:ascii="Lato" w:hAnsi="Lato" w:cs="Arial"/>
        </w:rPr>
        <w:t xml:space="preserve"> y la obligación que tiene</w:t>
      </w:r>
      <w:r>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Pr>
          <w:rFonts w:ascii="Lato" w:hAnsi="Lato" w:cs="Arial"/>
        </w:rPr>
        <w:t>,</w:t>
      </w:r>
      <w:r w:rsidRPr="007A2FA2">
        <w:rPr>
          <w:rFonts w:ascii="Lato" w:hAnsi="Lato" w:cs="Arial"/>
        </w:rPr>
        <w:t xml:space="preserve"> como se asienta en el artículo 14 mencionado. </w:t>
      </w:r>
    </w:p>
    <w:p w:rsidR="006B5BF5" w:rsidRDefault="006B5BF5" w:rsidP="00384C3F">
      <w:pPr>
        <w:spacing w:line="360" w:lineRule="auto"/>
        <w:jc w:val="both"/>
        <w:rPr>
          <w:rFonts w:ascii="Lato" w:hAnsi="Lato" w:cs="Arial"/>
        </w:rPr>
      </w:pPr>
    </w:p>
    <w:p w:rsidR="006B5BF5" w:rsidRPr="00BC506B" w:rsidRDefault="006B5BF5" w:rsidP="00384C3F">
      <w:pPr>
        <w:spacing w:line="360"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 que motivan la</w:t>
      </w:r>
      <w:r w:rsidR="00384C3F">
        <w:rPr>
          <w:rFonts w:ascii="Lato" w:hAnsi="Lato" w:cs="Arial"/>
        </w:rPr>
        <w:t>s</w:t>
      </w:r>
      <w:r w:rsidRPr="00C76CAA">
        <w:rPr>
          <w:rFonts w:ascii="Lato" w:hAnsi="Lato" w:cs="Arial"/>
        </w:rPr>
        <w:t xml:space="preserve"> solicitud</w:t>
      </w:r>
      <w:r w:rsidR="00384C3F">
        <w:rPr>
          <w:rFonts w:ascii="Lato" w:hAnsi="Lato" w:cs="Arial"/>
        </w:rPr>
        <w:t>es</w:t>
      </w:r>
      <w:r w:rsidRPr="00C76CAA">
        <w:rPr>
          <w:rFonts w:ascii="Lato" w:hAnsi="Lato" w:cs="Arial"/>
        </w:rPr>
        <w:t xml:space="preserve"> de ampliación de plazo,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w:t>
      </w:r>
      <w:r w:rsidRPr="007A2FA2">
        <w:rPr>
          <w:rFonts w:ascii="Lato" w:hAnsi="Lato" w:cs="Arial"/>
          <w:b/>
        </w:rPr>
        <w:t xml:space="preserve"> de</w:t>
      </w:r>
      <w:r>
        <w:rPr>
          <w:rFonts w:ascii="Lato" w:hAnsi="Lato" w:cs="Arial"/>
          <w:b/>
        </w:rPr>
        <w:t xml:space="preserve"> </w:t>
      </w:r>
      <w:r w:rsidRPr="007A2FA2">
        <w:rPr>
          <w:rFonts w:ascii="Lato" w:hAnsi="Lato" w:cs="Arial"/>
          <w:b/>
        </w:rPr>
        <w:t>plazo solicitada</w:t>
      </w:r>
      <w:r w:rsidR="002D76E1">
        <w:rPr>
          <w:rFonts w:ascii="Lato" w:hAnsi="Lato" w:cs="Arial"/>
          <w:b/>
        </w:rPr>
        <w:t xml:space="preserve"> por el</w:t>
      </w:r>
      <w:r w:rsidR="00953B73">
        <w:rPr>
          <w:rFonts w:ascii="Lato" w:hAnsi="Lato" w:cs="Arial"/>
          <w:b/>
        </w:rPr>
        <w:t xml:space="preserve"> Titular </w:t>
      </w:r>
      <w:r w:rsidR="00953B73">
        <w:rPr>
          <w:rFonts w:ascii="Lato" w:hAnsi="Lato" w:cs="Arial"/>
          <w:b/>
        </w:rPr>
        <w:lastRenderedPageBreak/>
        <w:t xml:space="preserve">del </w:t>
      </w:r>
      <w:r w:rsidR="002D76E1">
        <w:rPr>
          <w:rFonts w:ascii="Lato" w:hAnsi="Lato" w:cs="Arial"/>
          <w:b/>
        </w:rPr>
        <w:t>Servicio Médico Forense del Poder Judicial</w:t>
      </w:r>
      <w:r>
        <w:rPr>
          <w:rFonts w:ascii="Lato" w:hAnsi="Lato" w:cs="Arial"/>
          <w:b/>
        </w:rPr>
        <w:t xml:space="preserve">, hasta por diez días más, </w:t>
      </w:r>
      <w:r>
        <w:rPr>
          <w:rFonts w:ascii="Lato" w:hAnsi="Lato" w:cs="Arial"/>
        </w:rPr>
        <w:t>c</w:t>
      </w:r>
      <w:r w:rsidRPr="00737FEF">
        <w:rPr>
          <w:rFonts w:ascii="Lato" w:hAnsi="Lato" w:cs="Arial"/>
        </w:rPr>
        <w:t xml:space="preserve">ontados </w:t>
      </w:r>
      <w:r w:rsidRPr="00E446D8">
        <w:rPr>
          <w:rFonts w:ascii="Lato" w:hAnsi="Lato" w:cs="Arial"/>
        </w:rPr>
        <w:t>a partir del día siguiente hábil al vencimiento del plazo original</w:t>
      </w:r>
      <w:r w:rsidRPr="007A2FA2">
        <w:rPr>
          <w:rFonts w:ascii="Lato" w:hAnsi="Lato" w:cs="Arial"/>
        </w:rPr>
        <w:t xml:space="preserve"> para otorgar respuesta</w:t>
      </w:r>
      <w:r>
        <w:rPr>
          <w:rFonts w:ascii="Lato" w:hAnsi="Lato" w:cs="Arial"/>
        </w:rPr>
        <w:t xml:space="preserve"> por este Sujeto Obligado</w:t>
      </w:r>
      <w:r w:rsidRPr="007A2FA2">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w:t>
      </w:r>
      <w:r>
        <w:rPr>
          <w:rFonts w:ascii="Lato" w:hAnsi="Lato" w:cs="Arial"/>
        </w:rPr>
        <w:t xml:space="preserve"> </w:t>
      </w:r>
      <w:r w:rsidRPr="00601F6C">
        <w:rPr>
          <w:rFonts w:ascii="Lato" w:hAnsi="Lato" w:cs="Arial"/>
        </w:rPr>
        <w:t>l</w:t>
      </w:r>
      <w:r>
        <w:rPr>
          <w:rFonts w:ascii="Lato" w:hAnsi="Lato" w:cs="Arial"/>
        </w:rPr>
        <w:t>os</w:t>
      </w:r>
      <w:r w:rsidRPr="00601F6C">
        <w:rPr>
          <w:rFonts w:ascii="Lato" w:hAnsi="Lato" w:cs="Arial"/>
        </w:rPr>
        <w:t xml:space="preserve"> peticionario</w:t>
      </w:r>
      <w:r>
        <w:rPr>
          <w:rFonts w:ascii="Lato" w:hAnsi="Lato" w:cs="Arial"/>
        </w:rPr>
        <w:t>s</w:t>
      </w:r>
      <w:r w:rsidRPr="00601F6C">
        <w:rPr>
          <w:rFonts w:ascii="Lato" w:hAnsi="Lato" w:cs="Arial"/>
        </w:rPr>
        <w:t xml:space="preserve"> a los datos solicitados </w:t>
      </w:r>
      <w:r>
        <w:rPr>
          <w:rFonts w:ascii="Lato" w:hAnsi="Lato" w:cs="Arial"/>
          <w:b/>
        </w:rPr>
        <w:t>y, previo su análisis, se determine la posibilidad de entregarla por ser pública, observando para ello la normativa de</w:t>
      </w:r>
      <w:r w:rsidRPr="006B5BF5">
        <w:rPr>
          <w:rFonts w:ascii="Lato" w:hAnsi="Lato" w:cs="Arial"/>
          <w:b/>
        </w:rPr>
        <w:t xml:space="preserve"> </w:t>
      </w:r>
      <w:r>
        <w:rPr>
          <w:rFonts w:ascii="Lato" w:hAnsi="Lato" w:cs="Arial"/>
          <w:b/>
        </w:rPr>
        <w:t xml:space="preserve">protección de datos personales, </w:t>
      </w:r>
      <w:r w:rsidRPr="00C76CAA">
        <w:rPr>
          <w:rFonts w:ascii="Lato" w:hAnsi="Lato" w:cs="Arial"/>
        </w:rPr>
        <w:t xml:space="preserve">por conducto de la Unidad de Transparencia, </w:t>
      </w:r>
      <w:r w:rsidRPr="00FA3E18">
        <w:rPr>
          <w:rFonts w:ascii="Lato" w:hAnsi="Lato" w:cs="Arial"/>
        </w:rPr>
        <w:t xml:space="preserve">la que recibirá la información, la procesará y entregará al solicitante; </w:t>
      </w:r>
      <w:r>
        <w:rPr>
          <w:rFonts w:ascii="Lato" w:hAnsi="Lato" w:cs="Arial"/>
          <w:b/>
        </w:rPr>
        <w:t xml:space="preserve">o bien, declare en su caso su inexistencia.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212F98" w:rsidRPr="002E0507" w:rsidRDefault="00212F98" w:rsidP="00384C3F">
      <w:pPr>
        <w:spacing w:line="336" w:lineRule="auto"/>
        <w:jc w:val="both"/>
        <w:rPr>
          <w:rFonts w:ascii="Lato" w:hAnsi="Lato" w:cs="Arial"/>
        </w:rPr>
      </w:pPr>
    </w:p>
    <w:p w:rsidR="005B64BC" w:rsidRDefault="006152B4" w:rsidP="00384C3F">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w:t>
      </w:r>
      <w:r w:rsidR="00306F95">
        <w:rPr>
          <w:rFonts w:ascii="Lato" w:hAnsi="Lato" w:cs="Arial"/>
        </w:rPr>
        <w:t xml:space="preserve">entréguese copia de esta acta a los </w:t>
      </w:r>
      <w:r w:rsidR="00605B3A">
        <w:rPr>
          <w:rFonts w:ascii="Lato" w:hAnsi="Lato" w:cs="Arial"/>
        </w:rPr>
        <w:t>peticionario</w:t>
      </w:r>
      <w:r w:rsidR="00306F95">
        <w:rPr>
          <w:rFonts w:ascii="Lato" w:hAnsi="Lato" w:cs="Arial"/>
        </w:rPr>
        <w:t>s</w:t>
      </w:r>
      <w:r w:rsidR="00605B3A">
        <w:rPr>
          <w:rFonts w:ascii="Lato" w:hAnsi="Lato" w:cs="Arial"/>
        </w:rPr>
        <w:t xml:space="preserve"> de la</w:t>
      </w:r>
      <w:r w:rsidR="00306F95">
        <w:rPr>
          <w:rFonts w:ascii="Lato" w:hAnsi="Lato" w:cs="Arial"/>
        </w:rPr>
        <w:t>s</w:t>
      </w:r>
      <w:r w:rsidR="00605B3A">
        <w:rPr>
          <w:rFonts w:ascii="Lato" w:hAnsi="Lato" w:cs="Arial"/>
        </w:rPr>
        <w:t xml:space="preserve"> solicitud</w:t>
      </w:r>
      <w:r w:rsidR="00306F95">
        <w:rPr>
          <w:rFonts w:ascii="Lato" w:hAnsi="Lato" w:cs="Arial"/>
        </w:rPr>
        <w:t>es</w:t>
      </w:r>
      <w:r w:rsidR="00605B3A">
        <w:rPr>
          <w:rFonts w:ascii="Lato" w:hAnsi="Lato" w:cs="Arial"/>
        </w:rPr>
        <w:t xml:space="preserve"> de información registrada</w:t>
      </w:r>
      <w:r w:rsidR="00306F95">
        <w:rPr>
          <w:rFonts w:ascii="Lato" w:hAnsi="Lato" w:cs="Arial"/>
        </w:rPr>
        <w:t>s</w:t>
      </w:r>
      <w:r w:rsidR="00605B3A">
        <w:rPr>
          <w:rFonts w:ascii="Lato" w:hAnsi="Lato" w:cs="Arial"/>
        </w:rPr>
        <w:t xml:space="preserve"> con </w:t>
      </w:r>
      <w:r w:rsidR="00306F95">
        <w:rPr>
          <w:rFonts w:ascii="Lato" w:hAnsi="Lato" w:cs="Arial"/>
        </w:rPr>
        <w:t>los</w:t>
      </w:r>
      <w:r w:rsidR="00605B3A">
        <w:rPr>
          <w:rFonts w:ascii="Lato" w:hAnsi="Lato" w:cs="Arial"/>
        </w:rPr>
        <w:t xml:space="preserve"> número</w:t>
      </w:r>
      <w:r w:rsidR="00306F95">
        <w:rPr>
          <w:rFonts w:ascii="Lato" w:hAnsi="Lato" w:cs="Arial"/>
        </w:rPr>
        <w:t>s</w:t>
      </w:r>
      <w:r w:rsidR="0063570E">
        <w:rPr>
          <w:rFonts w:ascii="Lato" w:hAnsi="Lato" w:cs="Arial"/>
        </w:rPr>
        <w:t xml:space="preserve"> de folio </w:t>
      </w:r>
      <w:r w:rsidR="00605B3A">
        <w:rPr>
          <w:rFonts w:ascii="Lato" w:hAnsi="Lato" w:cs="Arial"/>
          <w:b/>
        </w:rPr>
        <w:t>011989</w:t>
      </w:r>
      <w:r w:rsidR="0063570E" w:rsidRPr="00420D8E">
        <w:rPr>
          <w:rFonts w:ascii="Lato" w:hAnsi="Lato" w:cs="Arial"/>
          <w:b/>
        </w:rPr>
        <w:t>19</w:t>
      </w:r>
      <w:r w:rsidR="00306F95">
        <w:rPr>
          <w:rFonts w:ascii="Lato" w:hAnsi="Lato" w:cs="Arial"/>
          <w:b/>
        </w:rPr>
        <w:t xml:space="preserve"> y 01218619</w:t>
      </w:r>
      <w:r w:rsidR="0063570E">
        <w:rPr>
          <w:rFonts w:ascii="Lato" w:hAnsi="Lato" w:cs="Arial"/>
        </w:rPr>
        <w:t xml:space="preserve">, junto con la copia de la respuesta y las versiones públicas de su interés, por conducto de la Unidad de Transparencia. Igualmente deberá notificarse al peticionario de las solicitudes  registradas con los números de folio </w:t>
      </w:r>
      <w:r w:rsidR="00605B3A">
        <w:rPr>
          <w:rFonts w:ascii="Lato" w:hAnsi="Lato" w:cs="Arial"/>
          <w:b/>
        </w:rPr>
        <w:t>01307819 y 013088</w:t>
      </w:r>
      <w:r w:rsidR="0063570E" w:rsidRPr="00420D8E">
        <w:rPr>
          <w:rFonts w:ascii="Lato" w:hAnsi="Lato" w:cs="Arial"/>
          <w:b/>
        </w:rPr>
        <w:t>19</w:t>
      </w:r>
      <w:r w:rsidR="0063570E">
        <w:rPr>
          <w:rFonts w:ascii="Lato" w:hAnsi="Lato" w:cs="Arial"/>
        </w:rPr>
        <w:t>, de la Plataforma Nacional de Transparencia, la autorización de la</w:t>
      </w:r>
      <w:r w:rsidR="00384C3F">
        <w:rPr>
          <w:rFonts w:ascii="Lato" w:hAnsi="Lato" w:cs="Arial"/>
        </w:rPr>
        <w:t>s</w:t>
      </w:r>
      <w:r w:rsidR="0063570E">
        <w:rPr>
          <w:rFonts w:ascii="Lato" w:hAnsi="Lato" w:cs="Arial"/>
        </w:rPr>
        <w:t xml:space="preserve"> ampliaci</w:t>
      </w:r>
      <w:r w:rsidR="00384C3F">
        <w:rPr>
          <w:rFonts w:ascii="Lato" w:hAnsi="Lato" w:cs="Arial"/>
        </w:rPr>
        <w:t>ones</w:t>
      </w:r>
      <w:r w:rsidR="0063570E">
        <w:rPr>
          <w:rFonts w:ascii="Lato" w:hAnsi="Lato" w:cs="Arial"/>
        </w:rPr>
        <w:t xml:space="preserve"> de plazo </w:t>
      </w:r>
      <w:r w:rsidR="00177EE0">
        <w:rPr>
          <w:rFonts w:ascii="Lato" w:hAnsi="Lato" w:cs="Arial"/>
        </w:rPr>
        <w:t>solicitada</w:t>
      </w:r>
      <w:r w:rsidR="00384C3F">
        <w:rPr>
          <w:rFonts w:ascii="Lato" w:hAnsi="Lato" w:cs="Arial"/>
        </w:rPr>
        <w:t>s</w:t>
      </w:r>
      <w:r w:rsidR="00177EE0">
        <w:rPr>
          <w:rFonts w:ascii="Lato" w:hAnsi="Lato" w:cs="Arial"/>
        </w:rPr>
        <w:t xml:space="preserve"> por el Titular del Servicio Médico Forense del Poder Judicial del Estado </w:t>
      </w:r>
      <w:r w:rsidR="0063570E">
        <w:rPr>
          <w:rFonts w:ascii="Lato" w:hAnsi="Lato" w:cs="Arial"/>
        </w:rPr>
        <w:t>y entregársele</w:t>
      </w:r>
      <w:r w:rsidR="0095461D">
        <w:rPr>
          <w:rFonts w:ascii="Lato" w:hAnsi="Lato" w:cs="Arial"/>
        </w:rPr>
        <w:t xml:space="preserve"> copia de esta acta, conforme a la Ley de la materia.</w:t>
      </w:r>
    </w:p>
    <w:p w:rsidR="00420D8E" w:rsidRDefault="00420D8E" w:rsidP="00384C3F">
      <w:pPr>
        <w:spacing w:line="360" w:lineRule="auto"/>
        <w:jc w:val="both"/>
        <w:rPr>
          <w:rFonts w:ascii="Lato" w:hAnsi="Lato" w:cs="Arial"/>
        </w:rPr>
      </w:pPr>
    </w:p>
    <w:p w:rsidR="00420D8E" w:rsidRDefault="00420D8E" w:rsidP="00384C3F">
      <w:pPr>
        <w:spacing w:line="360" w:lineRule="auto"/>
        <w:jc w:val="both"/>
        <w:rPr>
          <w:rFonts w:ascii="Lato" w:hAnsi="Lato" w:cs="Arial"/>
        </w:rPr>
      </w:pPr>
      <w:r>
        <w:rPr>
          <w:rFonts w:ascii="Lato" w:hAnsi="Lato" w:cs="Arial"/>
        </w:rPr>
        <w:t>Notifíqu</w:t>
      </w:r>
      <w:r w:rsidR="00896FFC">
        <w:rPr>
          <w:rFonts w:ascii="Lato" w:hAnsi="Lato" w:cs="Arial"/>
        </w:rPr>
        <w:t xml:space="preserve">ese vía correo electrónico a </w:t>
      </w:r>
      <w:r w:rsidR="00177EE0">
        <w:rPr>
          <w:rFonts w:ascii="Lato" w:hAnsi="Lato" w:cs="Arial"/>
        </w:rPr>
        <w:t xml:space="preserve">los </w:t>
      </w:r>
      <w:r w:rsidR="00896FFC">
        <w:rPr>
          <w:rFonts w:ascii="Lato" w:hAnsi="Lato" w:cs="Arial"/>
        </w:rPr>
        <w:t>Titular</w:t>
      </w:r>
      <w:r w:rsidR="00177EE0">
        <w:rPr>
          <w:rFonts w:ascii="Lato" w:hAnsi="Lato" w:cs="Arial"/>
        </w:rPr>
        <w:t>es</w:t>
      </w:r>
      <w:r w:rsidR="00896FFC">
        <w:rPr>
          <w:rFonts w:ascii="Lato" w:hAnsi="Lato" w:cs="Arial"/>
        </w:rPr>
        <w:t xml:space="preserve"> de</w:t>
      </w:r>
      <w:r w:rsidR="00177EE0">
        <w:rPr>
          <w:rFonts w:ascii="Lato" w:hAnsi="Lato" w:cs="Arial"/>
        </w:rPr>
        <w:t xml:space="preserve"> </w:t>
      </w:r>
      <w:r w:rsidR="00896FFC">
        <w:rPr>
          <w:rFonts w:ascii="Lato" w:hAnsi="Lato" w:cs="Arial"/>
        </w:rPr>
        <w:t>l</w:t>
      </w:r>
      <w:r w:rsidR="00177EE0">
        <w:rPr>
          <w:rFonts w:ascii="Lato" w:hAnsi="Lato" w:cs="Arial"/>
        </w:rPr>
        <w:t>os</w:t>
      </w:r>
      <w:r w:rsidR="00896FFC">
        <w:rPr>
          <w:rFonts w:ascii="Lato" w:hAnsi="Lato" w:cs="Arial"/>
        </w:rPr>
        <w:t xml:space="preserve"> Juzgado</w:t>
      </w:r>
      <w:r w:rsidR="00177EE0">
        <w:rPr>
          <w:rFonts w:ascii="Lato" w:hAnsi="Lato" w:cs="Arial"/>
        </w:rPr>
        <w:t>s</w:t>
      </w:r>
      <w:r w:rsidR="00896FFC">
        <w:rPr>
          <w:rFonts w:ascii="Lato" w:hAnsi="Lato" w:cs="Arial"/>
        </w:rPr>
        <w:t xml:space="preserve"> Único de Primera Insta</w:t>
      </w:r>
      <w:r w:rsidR="00177EE0">
        <w:rPr>
          <w:rFonts w:ascii="Lato" w:hAnsi="Lato" w:cs="Arial"/>
        </w:rPr>
        <w:t>ncia Penal</w:t>
      </w:r>
      <w:r>
        <w:rPr>
          <w:rFonts w:ascii="Lato" w:hAnsi="Lato" w:cs="Arial"/>
        </w:rPr>
        <w:t xml:space="preserve"> del Partido Judicial de </w:t>
      </w:r>
      <w:r w:rsidR="00896FFC">
        <w:rPr>
          <w:rFonts w:ascii="Lato" w:hAnsi="Lato" w:cs="Arial"/>
        </w:rPr>
        <w:t>Mexicali</w:t>
      </w:r>
      <w:r w:rsidR="00177EE0">
        <w:rPr>
          <w:rFonts w:ascii="Lato" w:hAnsi="Lato" w:cs="Arial"/>
        </w:rPr>
        <w:t xml:space="preserve"> y Segundo de Primera Instancia Familiar del Partido Judicial de Tijuana</w:t>
      </w:r>
      <w:r>
        <w:rPr>
          <w:rFonts w:ascii="Lato" w:hAnsi="Lato" w:cs="Arial"/>
        </w:rPr>
        <w:t xml:space="preserve">, con respecto al resultado del </w:t>
      </w:r>
      <w:r w:rsidR="00B546B9">
        <w:rPr>
          <w:rFonts w:ascii="Lato" w:hAnsi="Lato" w:cs="Arial"/>
        </w:rPr>
        <w:t>p</w:t>
      </w:r>
      <w:r>
        <w:rPr>
          <w:rFonts w:ascii="Lato" w:hAnsi="Lato" w:cs="Arial"/>
        </w:rPr>
        <w:t>rocedimiento</w:t>
      </w:r>
      <w:r w:rsidR="004A4B56">
        <w:rPr>
          <w:rFonts w:ascii="Lato" w:hAnsi="Lato" w:cs="Arial"/>
        </w:rPr>
        <w:t xml:space="preserve"> de clasificación de la informac</w:t>
      </w:r>
      <w:r w:rsidR="00896FFC">
        <w:rPr>
          <w:rFonts w:ascii="Lato" w:hAnsi="Lato" w:cs="Arial"/>
        </w:rPr>
        <w:t>ión como confidencial realizada por dicha</w:t>
      </w:r>
      <w:r w:rsidR="00177EE0">
        <w:rPr>
          <w:rFonts w:ascii="Lato" w:hAnsi="Lato" w:cs="Arial"/>
        </w:rPr>
        <w:t>s</w:t>
      </w:r>
      <w:r w:rsidR="00896FFC">
        <w:rPr>
          <w:rFonts w:ascii="Lato" w:hAnsi="Lato" w:cs="Arial"/>
        </w:rPr>
        <w:t xml:space="preserve"> autoridad</w:t>
      </w:r>
      <w:r w:rsidR="00177EE0">
        <w:rPr>
          <w:rFonts w:ascii="Lato" w:hAnsi="Lato" w:cs="Arial"/>
        </w:rPr>
        <w:t>es</w:t>
      </w:r>
      <w:r w:rsidR="004A4B56">
        <w:rPr>
          <w:rFonts w:ascii="Lato" w:hAnsi="Lato" w:cs="Arial"/>
        </w:rPr>
        <w:t xml:space="preserve"> y la autorización de las versiones públicas elaboradas relativas a las sentencias de interés de</w:t>
      </w:r>
      <w:r w:rsidR="00B546B9">
        <w:rPr>
          <w:rFonts w:ascii="Lato" w:hAnsi="Lato" w:cs="Arial"/>
        </w:rPr>
        <w:t xml:space="preserve"> </w:t>
      </w:r>
      <w:r w:rsidR="00896FFC">
        <w:rPr>
          <w:rFonts w:ascii="Lato" w:hAnsi="Lato" w:cs="Arial"/>
        </w:rPr>
        <w:t>l</w:t>
      </w:r>
      <w:r w:rsidR="00B546B9">
        <w:rPr>
          <w:rFonts w:ascii="Lato" w:hAnsi="Lato" w:cs="Arial"/>
        </w:rPr>
        <w:t>os</w:t>
      </w:r>
      <w:r w:rsidR="00896FFC">
        <w:rPr>
          <w:rFonts w:ascii="Lato" w:hAnsi="Lato" w:cs="Arial"/>
        </w:rPr>
        <w:t xml:space="preserve"> peticionario</w:t>
      </w:r>
      <w:r w:rsidR="00B546B9">
        <w:rPr>
          <w:rFonts w:ascii="Lato" w:hAnsi="Lato" w:cs="Arial"/>
        </w:rPr>
        <w:t>s</w:t>
      </w:r>
      <w:r w:rsidR="004A4B56">
        <w:rPr>
          <w:rFonts w:ascii="Lato" w:hAnsi="Lato" w:cs="Arial"/>
        </w:rPr>
        <w:t>. Asimismo, n</w:t>
      </w:r>
      <w:r w:rsidR="00896FFC">
        <w:rPr>
          <w:rFonts w:ascii="Lato" w:hAnsi="Lato" w:cs="Arial"/>
        </w:rPr>
        <w:t>otifíquese al</w:t>
      </w:r>
      <w:r w:rsidR="004A4B56">
        <w:rPr>
          <w:rFonts w:ascii="Lato" w:hAnsi="Lato" w:cs="Arial"/>
        </w:rPr>
        <w:t xml:space="preserve"> </w:t>
      </w:r>
      <w:r w:rsidR="00896FFC">
        <w:rPr>
          <w:rFonts w:ascii="Lato" w:hAnsi="Lato" w:cs="Arial"/>
        </w:rPr>
        <w:t>Titular del Servicio Médico Forense del Poder Judicial</w:t>
      </w:r>
      <w:r w:rsidR="004A4B56">
        <w:rPr>
          <w:rFonts w:ascii="Lato" w:hAnsi="Lato" w:cs="Arial"/>
        </w:rPr>
        <w:t xml:space="preserve">, </w:t>
      </w:r>
      <w:r w:rsidR="00B546B9">
        <w:rPr>
          <w:rFonts w:ascii="Lato" w:hAnsi="Lato" w:cs="Arial"/>
        </w:rPr>
        <w:t xml:space="preserve">respecto </w:t>
      </w:r>
      <w:r w:rsidR="004A4B56">
        <w:rPr>
          <w:rFonts w:ascii="Lato" w:hAnsi="Lato" w:cs="Arial"/>
        </w:rPr>
        <w:t xml:space="preserve">de la </w:t>
      </w:r>
      <w:r w:rsidR="00177EE0">
        <w:rPr>
          <w:rFonts w:ascii="Lato" w:hAnsi="Lato" w:cs="Arial"/>
        </w:rPr>
        <w:t xml:space="preserve">autorización de </w:t>
      </w:r>
      <w:r w:rsidR="00384C3F">
        <w:rPr>
          <w:rFonts w:ascii="Lato" w:hAnsi="Lato" w:cs="Arial"/>
        </w:rPr>
        <w:t>las ampliaciones</w:t>
      </w:r>
      <w:r w:rsidR="004A4B56">
        <w:rPr>
          <w:rFonts w:ascii="Lato" w:hAnsi="Lato" w:cs="Arial"/>
        </w:rPr>
        <w:t xml:space="preserve"> de plazo para dar respuesta, para su conocimiento y fines legales correspondientes.</w:t>
      </w:r>
      <w:r>
        <w:rPr>
          <w:rFonts w:ascii="Lato" w:hAnsi="Lato" w:cs="Arial"/>
        </w:rPr>
        <w:t xml:space="preserve"> </w:t>
      </w:r>
    </w:p>
    <w:p w:rsidR="00420D8E" w:rsidRPr="00762A70" w:rsidRDefault="00420D8E" w:rsidP="005B64BC">
      <w:pPr>
        <w:spacing w:line="360" w:lineRule="auto"/>
        <w:jc w:val="both"/>
        <w:rPr>
          <w:rFonts w:ascii="Lato" w:hAnsi="Lato" w:cs="Arial"/>
        </w:rPr>
      </w:pPr>
    </w:p>
    <w:p w:rsidR="00DA3F0D" w:rsidRPr="00384C3F" w:rsidRDefault="00DA3F0D" w:rsidP="00384C3F">
      <w:pPr>
        <w:spacing w:line="360" w:lineRule="auto"/>
        <w:jc w:val="both"/>
        <w:rPr>
          <w:rFonts w:ascii="Lato" w:hAnsi="Lato" w:cs="Arial"/>
        </w:rPr>
      </w:pPr>
      <w:r w:rsidRPr="00762A70">
        <w:rPr>
          <w:rFonts w:ascii="Lato" w:hAnsi="Lato" w:cs="Arial"/>
        </w:rPr>
        <w:lastRenderedPageBreak/>
        <w:t>Sin otro asunto que tratar, se cie</w:t>
      </w:r>
      <w:r w:rsidR="001F20C7" w:rsidRPr="00762A70">
        <w:rPr>
          <w:rFonts w:ascii="Lato" w:hAnsi="Lato" w:cs="Arial"/>
        </w:rPr>
        <w:t xml:space="preserve">rra esta sesión, siendo las </w:t>
      </w:r>
      <w:r w:rsidR="0078721F">
        <w:rPr>
          <w:rFonts w:ascii="Lato" w:hAnsi="Lato" w:cs="Arial"/>
        </w:rPr>
        <w:t>quin</w:t>
      </w:r>
      <w:r w:rsidR="00F97A5E">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794825">
        <w:rPr>
          <w:rFonts w:ascii="Lato" w:hAnsi="Lato" w:cs="Arial"/>
        </w:rPr>
        <w:t>s</w:t>
      </w:r>
      <w:r w:rsidR="00DF130A">
        <w:rPr>
          <w:rFonts w:ascii="Lato" w:hAnsi="Lato" w:cs="Arial"/>
        </w:rPr>
        <w:t>iete</w:t>
      </w:r>
      <w:r w:rsidR="00303310">
        <w:rPr>
          <w:rFonts w:ascii="Lato" w:hAnsi="Lato" w:cs="Arial"/>
        </w:rPr>
        <w:t xml:space="preserve"> </w:t>
      </w:r>
      <w:r w:rsidRPr="00762A70">
        <w:rPr>
          <w:rFonts w:ascii="Lato" w:hAnsi="Lato" w:cs="Arial"/>
        </w:rPr>
        <w:t>d</w:t>
      </w:r>
      <w:r w:rsidR="00794825">
        <w:rPr>
          <w:rFonts w:ascii="Lato" w:hAnsi="Lato" w:cs="Arial"/>
        </w:rPr>
        <w:t xml:space="preserve">e </w:t>
      </w:r>
      <w:r w:rsidR="00794825" w:rsidRPr="00384C3F">
        <w:rPr>
          <w:rFonts w:ascii="Lato" w:hAnsi="Lato" w:cs="Arial"/>
        </w:rPr>
        <w:t>enero de 2020</w:t>
      </w:r>
      <w:r w:rsidRPr="00384C3F">
        <w:rPr>
          <w:rFonts w:ascii="Lato" w:hAnsi="Lato" w:cs="Arial"/>
        </w:rPr>
        <w:t>.</w:t>
      </w:r>
    </w:p>
    <w:p w:rsidR="00B356F1" w:rsidRPr="00384C3F" w:rsidRDefault="00B356F1" w:rsidP="00B356F1">
      <w:pPr>
        <w:jc w:val="center"/>
        <w:rPr>
          <w:rFonts w:ascii="Lato" w:hAnsi="Lato" w:cs="Arial"/>
          <w:bCs/>
          <w:sz w:val="20"/>
        </w:rPr>
      </w:pPr>
    </w:p>
    <w:p w:rsidR="00B356F1" w:rsidRPr="00384C3F" w:rsidRDefault="00B356F1" w:rsidP="00B356F1">
      <w:pPr>
        <w:jc w:val="center"/>
        <w:rPr>
          <w:rFonts w:ascii="Lato" w:hAnsi="Lato" w:cs="Arial"/>
          <w:bCs/>
          <w:sz w:val="20"/>
        </w:rPr>
      </w:pPr>
    </w:p>
    <w:p w:rsidR="0069581E" w:rsidRPr="00384C3F" w:rsidRDefault="0069581E" w:rsidP="00B356F1">
      <w:pPr>
        <w:jc w:val="center"/>
        <w:rPr>
          <w:rFonts w:ascii="Lato" w:hAnsi="Lato" w:cs="Arial"/>
          <w:bCs/>
          <w:sz w:val="20"/>
        </w:rPr>
      </w:pPr>
    </w:p>
    <w:p w:rsidR="0069581E" w:rsidRPr="00384C3F" w:rsidRDefault="0069581E" w:rsidP="00B356F1">
      <w:pPr>
        <w:jc w:val="center"/>
        <w:rPr>
          <w:rFonts w:ascii="Lato" w:hAnsi="Lato" w:cs="Arial"/>
          <w:bCs/>
          <w:sz w:val="20"/>
        </w:rPr>
      </w:pPr>
    </w:p>
    <w:p w:rsidR="0069581E" w:rsidRPr="00384C3F" w:rsidRDefault="0069581E" w:rsidP="00B356F1">
      <w:pPr>
        <w:jc w:val="center"/>
        <w:rPr>
          <w:rFonts w:ascii="Lato" w:hAnsi="Lato" w:cs="Arial"/>
          <w:bCs/>
          <w:sz w:val="20"/>
        </w:rPr>
      </w:pPr>
    </w:p>
    <w:p w:rsidR="00B356F1" w:rsidRPr="00384C3F" w:rsidRDefault="00B356F1" w:rsidP="00B356F1">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DA3F0D" w:rsidRPr="00384C3F" w:rsidRDefault="00DA3F0D" w:rsidP="00DA3F0D">
      <w:pPr>
        <w:jc w:val="center"/>
        <w:rPr>
          <w:rFonts w:ascii="Lato" w:hAnsi="Lato" w:cs="Arial"/>
          <w:bCs/>
        </w:rPr>
      </w:pPr>
      <w:r w:rsidRPr="00384C3F">
        <w:rPr>
          <w:rFonts w:ascii="Lato" w:hAnsi="Lato" w:cs="Arial"/>
          <w:bCs/>
        </w:rPr>
        <w:t xml:space="preserve">C. </w:t>
      </w:r>
      <w:r w:rsidR="001901F1" w:rsidRPr="00384C3F">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384C3F" w:rsidRPr="00384C3F" w:rsidRDefault="00384C3F" w:rsidP="00384C3F">
      <w:pPr>
        <w:jc w:val="center"/>
        <w:rPr>
          <w:rFonts w:ascii="Lato" w:hAnsi="Lato" w:cs="Arial"/>
          <w:bCs/>
          <w:sz w:val="20"/>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384C3F" w:rsidRPr="00384C3F" w:rsidRDefault="00384C3F" w:rsidP="00384C3F">
      <w:pPr>
        <w:jc w:val="center"/>
        <w:rPr>
          <w:rFonts w:ascii="Lato" w:hAnsi="Lato" w:cs="Arial"/>
          <w:bCs/>
          <w:sz w:val="16"/>
          <w:szCs w:val="20"/>
        </w:rPr>
      </w:pPr>
    </w:p>
    <w:p w:rsidR="00384C3F" w:rsidRPr="00384C3F" w:rsidRDefault="00384C3F" w:rsidP="00384C3F">
      <w:pPr>
        <w:jc w:val="center"/>
        <w:rPr>
          <w:rFonts w:ascii="Lato" w:hAnsi="Lato" w:cs="Arial"/>
          <w:bCs/>
          <w:sz w:val="16"/>
          <w:szCs w:val="20"/>
        </w:rPr>
      </w:pPr>
    </w:p>
    <w:p w:rsidR="00384C3F" w:rsidRPr="00384C3F" w:rsidRDefault="00384C3F" w:rsidP="00384C3F">
      <w:pPr>
        <w:jc w:val="center"/>
        <w:rPr>
          <w:rFonts w:ascii="Lato" w:hAnsi="Lato" w:cs="Arial"/>
          <w:bCs/>
          <w:sz w:val="16"/>
          <w:szCs w:val="20"/>
        </w:rPr>
      </w:pPr>
    </w:p>
    <w:p w:rsidR="00384C3F" w:rsidRPr="00384C3F" w:rsidRDefault="00384C3F" w:rsidP="00384C3F">
      <w:pPr>
        <w:jc w:val="center"/>
        <w:rPr>
          <w:rFonts w:ascii="Lato" w:hAnsi="Lato" w:cs="Arial"/>
          <w:bCs/>
          <w:sz w:val="16"/>
          <w:szCs w:val="20"/>
        </w:rPr>
      </w:pPr>
    </w:p>
    <w:p w:rsidR="00384C3F" w:rsidRPr="00384C3F" w:rsidRDefault="00384C3F" w:rsidP="00384C3F">
      <w:pPr>
        <w:jc w:val="center"/>
        <w:rPr>
          <w:rFonts w:ascii="Lato" w:hAnsi="Lato" w:cs="Arial"/>
          <w:bCs/>
          <w:sz w:val="16"/>
          <w:szCs w:val="20"/>
        </w:rPr>
      </w:pPr>
    </w:p>
    <w:p w:rsidR="00384C3F" w:rsidRPr="00384C3F" w:rsidRDefault="00384C3F" w:rsidP="00384C3F">
      <w:pPr>
        <w:jc w:val="center"/>
        <w:rPr>
          <w:rFonts w:ascii="Lato" w:hAnsi="Lato" w:cs="Arial"/>
          <w:bCs/>
          <w:sz w:val="16"/>
          <w:szCs w:val="20"/>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D4C" w:rsidRDefault="00292D4C" w:rsidP="00CC10D2">
      <w:r>
        <w:separator/>
      </w:r>
    </w:p>
  </w:endnote>
  <w:endnote w:type="continuationSeparator" w:id="0">
    <w:p w:rsidR="00292D4C" w:rsidRDefault="00292D4C"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5979BA">
            <w:rPr>
              <w:rFonts w:ascii="Lato" w:hAnsi="Lato" w:cs="Arial"/>
            </w:rPr>
            <w:t>02</w:t>
          </w:r>
          <w:r w:rsidRPr="00DA524A">
            <w:rPr>
              <w:rFonts w:ascii="Lato" w:hAnsi="Lato" w:cs="Arial"/>
            </w:rPr>
            <w:t>/</w:t>
          </w:r>
          <w:r w:rsidR="003E4B85">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5E04FB" w:rsidRPr="00DA524A">
            <w:rPr>
              <w:rFonts w:ascii="Lato" w:hAnsi="Lato" w:cs="Arial"/>
            </w:rPr>
            <w:fldChar w:fldCharType="begin"/>
          </w:r>
          <w:r w:rsidRPr="00DA524A">
            <w:rPr>
              <w:rFonts w:ascii="Lato" w:hAnsi="Lato" w:cs="Arial"/>
            </w:rPr>
            <w:instrText xml:space="preserve"> PAGE   \* MERGEFORMAT </w:instrText>
          </w:r>
          <w:r w:rsidR="005E04FB" w:rsidRPr="00DA524A">
            <w:rPr>
              <w:rFonts w:ascii="Lato" w:hAnsi="Lato" w:cs="Arial"/>
            </w:rPr>
            <w:fldChar w:fldCharType="separate"/>
          </w:r>
          <w:r w:rsidR="005438FC">
            <w:rPr>
              <w:rFonts w:ascii="Lato" w:hAnsi="Lato" w:cs="Arial"/>
              <w:noProof/>
            </w:rPr>
            <w:t>12</w:t>
          </w:r>
          <w:r w:rsidR="005E04FB" w:rsidRPr="00DA524A">
            <w:rPr>
              <w:rFonts w:ascii="Lato" w:hAnsi="Lato" w:cs="Arial"/>
            </w:rPr>
            <w:fldChar w:fldCharType="end"/>
          </w:r>
          <w:r w:rsidRPr="00DA524A">
            <w:rPr>
              <w:rFonts w:ascii="Lato" w:hAnsi="Lato" w:cs="Arial"/>
            </w:rPr>
            <w:t xml:space="preserve"> de </w:t>
          </w:r>
          <w:fldSimple w:instr=" NUMPAGES   \* MERGEFORMAT ">
            <w:r w:rsidR="005438FC" w:rsidRPr="005438FC">
              <w:rPr>
                <w:rFonts w:ascii="Lato" w:hAnsi="Lato" w:cs="Arial"/>
                <w:noProof/>
              </w:rPr>
              <w:t>12</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DA3F0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564063">
            <w:rPr>
              <w:rFonts w:ascii="Lato" w:hAnsi="Lato" w:cs="Arial"/>
            </w:rPr>
            <w:t>02</w:t>
          </w:r>
          <w:r w:rsidRPr="00DA524A">
            <w:rPr>
              <w:rFonts w:ascii="Lato" w:hAnsi="Lato" w:cs="Arial"/>
            </w:rPr>
            <w:t>/</w:t>
          </w:r>
          <w:r w:rsidR="00F13ED9">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5E04FB" w:rsidRPr="00DA524A">
            <w:rPr>
              <w:rFonts w:ascii="Lato" w:hAnsi="Lato" w:cs="Arial"/>
            </w:rPr>
            <w:fldChar w:fldCharType="begin"/>
          </w:r>
          <w:r w:rsidRPr="00DA524A">
            <w:rPr>
              <w:rFonts w:ascii="Lato" w:hAnsi="Lato" w:cs="Arial"/>
            </w:rPr>
            <w:instrText xml:space="preserve"> PAGE   \* MERGEFORMAT </w:instrText>
          </w:r>
          <w:r w:rsidR="005E04FB" w:rsidRPr="00DA524A">
            <w:rPr>
              <w:rFonts w:ascii="Lato" w:hAnsi="Lato" w:cs="Arial"/>
            </w:rPr>
            <w:fldChar w:fldCharType="separate"/>
          </w:r>
          <w:r w:rsidR="005438FC">
            <w:rPr>
              <w:rFonts w:ascii="Lato" w:hAnsi="Lato" w:cs="Arial"/>
              <w:noProof/>
            </w:rPr>
            <w:t>1</w:t>
          </w:r>
          <w:r w:rsidR="005E04FB" w:rsidRPr="00DA524A">
            <w:rPr>
              <w:rFonts w:ascii="Lato" w:hAnsi="Lato" w:cs="Arial"/>
            </w:rPr>
            <w:fldChar w:fldCharType="end"/>
          </w:r>
          <w:r w:rsidRPr="00DA524A">
            <w:rPr>
              <w:rFonts w:ascii="Lato" w:hAnsi="Lato" w:cs="Arial"/>
            </w:rPr>
            <w:t xml:space="preserve"> de </w:t>
          </w:r>
          <w:fldSimple w:instr=" NUMPAGES   \* MERGEFORMAT ">
            <w:r w:rsidR="005438FC" w:rsidRPr="005438FC">
              <w:rPr>
                <w:rFonts w:ascii="Lato" w:hAnsi="Lato" w:cs="Arial"/>
                <w:noProof/>
              </w:rPr>
              <w:t>12</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D4C" w:rsidRDefault="00292D4C" w:rsidP="00CC10D2">
      <w:r>
        <w:separator/>
      </w:r>
    </w:p>
  </w:footnote>
  <w:footnote w:type="continuationSeparator" w:id="0">
    <w:p w:rsidR="00292D4C" w:rsidRDefault="00292D4C"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1E24"/>
    <w:rsid w:val="0001258E"/>
    <w:rsid w:val="00013224"/>
    <w:rsid w:val="000135E7"/>
    <w:rsid w:val="00014240"/>
    <w:rsid w:val="00017E27"/>
    <w:rsid w:val="000234E3"/>
    <w:rsid w:val="00024432"/>
    <w:rsid w:val="00027049"/>
    <w:rsid w:val="00027705"/>
    <w:rsid w:val="00032067"/>
    <w:rsid w:val="00032C47"/>
    <w:rsid w:val="00033596"/>
    <w:rsid w:val="00033A53"/>
    <w:rsid w:val="0003645F"/>
    <w:rsid w:val="000405D4"/>
    <w:rsid w:val="00041942"/>
    <w:rsid w:val="00043494"/>
    <w:rsid w:val="00045B3A"/>
    <w:rsid w:val="00047B2C"/>
    <w:rsid w:val="00047FB8"/>
    <w:rsid w:val="000537A5"/>
    <w:rsid w:val="00053985"/>
    <w:rsid w:val="00055BF8"/>
    <w:rsid w:val="00055D27"/>
    <w:rsid w:val="00056864"/>
    <w:rsid w:val="00060195"/>
    <w:rsid w:val="00060264"/>
    <w:rsid w:val="00061D6B"/>
    <w:rsid w:val="00063A33"/>
    <w:rsid w:val="00063B29"/>
    <w:rsid w:val="00064BD5"/>
    <w:rsid w:val="00071781"/>
    <w:rsid w:val="000744C5"/>
    <w:rsid w:val="0007627B"/>
    <w:rsid w:val="00080A26"/>
    <w:rsid w:val="0008482B"/>
    <w:rsid w:val="00084C76"/>
    <w:rsid w:val="00087613"/>
    <w:rsid w:val="00087E34"/>
    <w:rsid w:val="000901C4"/>
    <w:rsid w:val="000964AD"/>
    <w:rsid w:val="000978DF"/>
    <w:rsid w:val="00097FF7"/>
    <w:rsid w:val="000A1644"/>
    <w:rsid w:val="000A1A51"/>
    <w:rsid w:val="000A3D06"/>
    <w:rsid w:val="000A6B75"/>
    <w:rsid w:val="000A73AE"/>
    <w:rsid w:val="000A7489"/>
    <w:rsid w:val="000B072A"/>
    <w:rsid w:val="000B177C"/>
    <w:rsid w:val="000B1A99"/>
    <w:rsid w:val="000B2DD3"/>
    <w:rsid w:val="000B59A4"/>
    <w:rsid w:val="000B6EEA"/>
    <w:rsid w:val="000C04A7"/>
    <w:rsid w:val="000C5F35"/>
    <w:rsid w:val="000C6189"/>
    <w:rsid w:val="000C6F93"/>
    <w:rsid w:val="000D01B8"/>
    <w:rsid w:val="000D06CA"/>
    <w:rsid w:val="000D162B"/>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225"/>
    <w:rsid w:val="001039F3"/>
    <w:rsid w:val="00105162"/>
    <w:rsid w:val="00105399"/>
    <w:rsid w:val="00105B7C"/>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4A3C"/>
    <w:rsid w:val="00145473"/>
    <w:rsid w:val="00150F36"/>
    <w:rsid w:val="001564B0"/>
    <w:rsid w:val="0016048A"/>
    <w:rsid w:val="00160504"/>
    <w:rsid w:val="001611BC"/>
    <w:rsid w:val="001629F2"/>
    <w:rsid w:val="00162BA9"/>
    <w:rsid w:val="00164715"/>
    <w:rsid w:val="001713C7"/>
    <w:rsid w:val="0017322E"/>
    <w:rsid w:val="00175FA2"/>
    <w:rsid w:val="00176616"/>
    <w:rsid w:val="00176E3F"/>
    <w:rsid w:val="001770A5"/>
    <w:rsid w:val="00177EE0"/>
    <w:rsid w:val="00180F4B"/>
    <w:rsid w:val="001849A6"/>
    <w:rsid w:val="0018650D"/>
    <w:rsid w:val="001872F2"/>
    <w:rsid w:val="00187876"/>
    <w:rsid w:val="001901F1"/>
    <w:rsid w:val="0019574F"/>
    <w:rsid w:val="001963B9"/>
    <w:rsid w:val="001A108A"/>
    <w:rsid w:val="001A2AFB"/>
    <w:rsid w:val="001A7FD6"/>
    <w:rsid w:val="001B1C9C"/>
    <w:rsid w:val="001B43C0"/>
    <w:rsid w:val="001B4484"/>
    <w:rsid w:val="001C06A9"/>
    <w:rsid w:val="001C1B83"/>
    <w:rsid w:val="001C5269"/>
    <w:rsid w:val="001C6556"/>
    <w:rsid w:val="001C7038"/>
    <w:rsid w:val="001C7CDA"/>
    <w:rsid w:val="001D379D"/>
    <w:rsid w:val="001D3BF1"/>
    <w:rsid w:val="001D678B"/>
    <w:rsid w:val="001D79DA"/>
    <w:rsid w:val="001E03EE"/>
    <w:rsid w:val="001E0FD8"/>
    <w:rsid w:val="001E14EE"/>
    <w:rsid w:val="001E1ABB"/>
    <w:rsid w:val="001E1D0F"/>
    <w:rsid w:val="001E46D1"/>
    <w:rsid w:val="001E5283"/>
    <w:rsid w:val="001E7435"/>
    <w:rsid w:val="001F20C7"/>
    <w:rsid w:val="001F2757"/>
    <w:rsid w:val="001F3C35"/>
    <w:rsid w:val="001F547F"/>
    <w:rsid w:val="001F7C91"/>
    <w:rsid w:val="00200FE2"/>
    <w:rsid w:val="00212F98"/>
    <w:rsid w:val="00213FA0"/>
    <w:rsid w:val="00214637"/>
    <w:rsid w:val="00214DEF"/>
    <w:rsid w:val="00217437"/>
    <w:rsid w:val="0022337D"/>
    <w:rsid w:val="00227FE9"/>
    <w:rsid w:val="002321AE"/>
    <w:rsid w:val="00232F0A"/>
    <w:rsid w:val="0023379E"/>
    <w:rsid w:val="00233CA7"/>
    <w:rsid w:val="0023559F"/>
    <w:rsid w:val="00240B94"/>
    <w:rsid w:val="00241559"/>
    <w:rsid w:val="002444BD"/>
    <w:rsid w:val="00245FC5"/>
    <w:rsid w:val="00246D59"/>
    <w:rsid w:val="0025086F"/>
    <w:rsid w:val="00251226"/>
    <w:rsid w:val="0025235D"/>
    <w:rsid w:val="002601EE"/>
    <w:rsid w:val="00261D85"/>
    <w:rsid w:val="0026435A"/>
    <w:rsid w:val="00265DEE"/>
    <w:rsid w:val="00266FDA"/>
    <w:rsid w:val="0027082F"/>
    <w:rsid w:val="00271B0C"/>
    <w:rsid w:val="00272D97"/>
    <w:rsid w:val="00273E1D"/>
    <w:rsid w:val="00276257"/>
    <w:rsid w:val="0027749D"/>
    <w:rsid w:val="00281549"/>
    <w:rsid w:val="00283E76"/>
    <w:rsid w:val="002862B9"/>
    <w:rsid w:val="0028698E"/>
    <w:rsid w:val="002876DF"/>
    <w:rsid w:val="00290EBC"/>
    <w:rsid w:val="00292D4C"/>
    <w:rsid w:val="00292D8F"/>
    <w:rsid w:val="00295445"/>
    <w:rsid w:val="0029581C"/>
    <w:rsid w:val="0029594E"/>
    <w:rsid w:val="00296D1D"/>
    <w:rsid w:val="002A130D"/>
    <w:rsid w:val="002A3984"/>
    <w:rsid w:val="002A516B"/>
    <w:rsid w:val="002A58A2"/>
    <w:rsid w:val="002A6EBD"/>
    <w:rsid w:val="002B0C6D"/>
    <w:rsid w:val="002B155A"/>
    <w:rsid w:val="002B2A9B"/>
    <w:rsid w:val="002B2BD4"/>
    <w:rsid w:val="002B3C85"/>
    <w:rsid w:val="002B5988"/>
    <w:rsid w:val="002B75F7"/>
    <w:rsid w:val="002C3407"/>
    <w:rsid w:val="002C3D79"/>
    <w:rsid w:val="002C4F76"/>
    <w:rsid w:val="002C5844"/>
    <w:rsid w:val="002D2B2D"/>
    <w:rsid w:val="002D76E1"/>
    <w:rsid w:val="002E0507"/>
    <w:rsid w:val="002E15ED"/>
    <w:rsid w:val="002E5AE8"/>
    <w:rsid w:val="002F09DC"/>
    <w:rsid w:val="002F1259"/>
    <w:rsid w:val="002F1481"/>
    <w:rsid w:val="002F2732"/>
    <w:rsid w:val="002F4B2A"/>
    <w:rsid w:val="002F5C52"/>
    <w:rsid w:val="002F5E34"/>
    <w:rsid w:val="002F72BB"/>
    <w:rsid w:val="003010C1"/>
    <w:rsid w:val="00303310"/>
    <w:rsid w:val="00303C06"/>
    <w:rsid w:val="003047C8"/>
    <w:rsid w:val="003047DB"/>
    <w:rsid w:val="00304AA0"/>
    <w:rsid w:val="00305C0D"/>
    <w:rsid w:val="00306F95"/>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2093"/>
    <w:rsid w:val="0036528E"/>
    <w:rsid w:val="0036612E"/>
    <w:rsid w:val="003661C3"/>
    <w:rsid w:val="00367134"/>
    <w:rsid w:val="00367D01"/>
    <w:rsid w:val="003712E0"/>
    <w:rsid w:val="00371917"/>
    <w:rsid w:val="00372A1F"/>
    <w:rsid w:val="00374A94"/>
    <w:rsid w:val="00374B0A"/>
    <w:rsid w:val="00374E5E"/>
    <w:rsid w:val="00374EB1"/>
    <w:rsid w:val="003759DD"/>
    <w:rsid w:val="00375D1D"/>
    <w:rsid w:val="00380D28"/>
    <w:rsid w:val="00380E8B"/>
    <w:rsid w:val="00383B9A"/>
    <w:rsid w:val="003845A5"/>
    <w:rsid w:val="00384C3F"/>
    <w:rsid w:val="00385B68"/>
    <w:rsid w:val="00386CAB"/>
    <w:rsid w:val="00387157"/>
    <w:rsid w:val="00387BBB"/>
    <w:rsid w:val="003906BB"/>
    <w:rsid w:val="00392EF8"/>
    <w:rsid w:val="00395A3F"/>
    <w:rsid w:val="00397E4C"/>
    <w:rsid w:val="003A5B14"/>
    <w:rsid w:val="003A7045"/>
    <w:rsid w:val="003A7804"/>
    <w:rsid w:val="003B2854"/>
    <w:rsid w:val="003B2A1C"/>
    <w:rsid w:val="003B5218"/>
    <w:rsid w:val="003B7879"/>
    <w:rsid w:val="003C1C64"/>
    <w:rsid w:val="003C26E2"/>
    <w:rsid w:val="003C2DDC"/>
    <w:rsid w:val="003C30F1"/>
    <w:rsid w:val="003C3487"/>
    <w:rsid w:val="003C3A93"/>
    <w:rsid w:val="003C6437"/>
    <w:rsid w:val="003C6CB3"/>
    <w:rsid w:val="003C70AC"/>
    <w:rsid w:val="003D4A99"/>
    <w:rsid w:val="003D570D"/>
    <w:rsid w:val="003D6A68"/>
    <w:rsid w:val="003D7E4C"/>
    <w:rsid w:val="003E1909"/>
    <w:rsid w:val="003E259F"/>
    <w:rsid w:val="003E4B85"/>
    <w:rsid w:val="003E7C32"/>
    <w:rsid w:val="003F07F7"/>
    <w:rsid w:val="003F0846"/>
    <w:rsid w:val="003F0950"/>
    <w:rsid w:val="003F33F2"/>
    <w:rsid w:val="003F4E7A"/>
    <w:rsid w:val="003F60B0"/>
    <w:rsid w:val="003F6841"/>
    <w:rsid w:val="0040052C"/>
    <w:rsid w:val="004008EA"/>
    <w:rsid w:val="00402FDD"/>
    <w:rsid w:val="0040466C"/>
    <w:rsid w:val="00405178"/>
    <w:rsid w:val="004110C6"/>
    <w:rsid w:val="00413A9C"/>
    <w:rsid w:val="0041522E"/>
    <w:rsid w:val="0041560D"/>
    <w:rsid w:val="004203D2"/>
    <w:rsid w:val="00420D8E"/>
    <w:rsid w:val="00421A4C"/>
    <w:rsid w:val="0042313E"/>
    <w:rsid w:val="0042362D"/>
    <w:rsid w:val="00425420"/>
    <w:rsid w:val="00430F7D"/>
    <w:rsid w:val="00433EDB"/>
    <w:rsid w:val="0043487D"/>
    <w:rsid w:val="00437362"/>
    <w:rsid w:val="0044086F"/>
    <w:rsid w:val="004419D2"/>
    <w:rsid w:val="00456E99"/>
    <w:rsid w:val="0045731A"/>
    <w:rsid w:val="00460B4A"/>
    <w:rsid w:val="0046358D"/>
    <w:rsid w:val="004642CB"/>
    <w:rsid w:val="0046436D"/>
    <w:rsid w:val="004652C1"/>
    <w:rsid w:val="004671E1"/>
    <w:rsid w:val="0047197D"/>
    <w:rsid w:val="00473637"/>
    <w:rsid w:val="004741A3"/>
    <w:rsid w:val="00475665"/>
    <w:rsid w:val="00475754"/>
    <w:rsid w:val="0047607A"/>
    <w:rsid w:val="0047656D"/>
    <w:rsid w:val="0048040F"/>
    <w:rsid w:val="00483B9E"/>
    <w:rsid w:val="0048543F"/>
    <w:rsid w:val="00485CA6"/>
    <w:rsid w:val="004868F3"/>
    <w:rsid w:val="00491B67"/>
    <w:rsid w:val="00492EC3"/>
    <w:rsid w:val="00494940"/>
    <w:rsid w:val="00495521"/>
    <w:rsid w:val="00496278"/>
    <w:rsid w:val="00496A84"/>
    <w:rsid w:val="0049758E"/>
    <w:rsid w:val="004A2A3A"/>
    <w:rsid w:val="004A3133"/>
    <w:rsid w:val="004A4B56"/>
    <w:rsid w:val="004B0C00"/>
    <w:rsid w:val="004B114A"/>
    <w:rsid w:val="004B4C50"/>
    <w:rsid w:val="004B55C8"/>
    <w:rsid w:val="004C06BB"/>
    <w:rsid w:val="004C2CF9"/>
    <w:rsid w:val="004C7F41"/>
    <w:rsid w:val="004D0267"/>
    <w:rsid w:val="004D2D18"/>
    <w:rsid w:val="004D411F"/>
    <w:rsid w:val="004D776D"/>
    <w:rsid w:val="004E0A8A"/>
    <w:rsid w:val="004E4631"/>
    <w:rsid w:val="004E48F2"/>
    <w:rsid w:val="004E6451"/>
    <w:rsid w:val="004F0DCF"/>
    <w:rsid w:val="004F1186"/>
    <w:rsid w:val="004F1188"/>
    <w:rsid w:val="004F256A"/>
    <w:rsid w:val="004F2662"/>
    <w:rsid w:val="004F2EEF"/>
    <w:rsid w:val="004F3AF1"/>
    <w:rsid w:val="004F4EE0"/>
    <w:rsid w:val="004F518B"/>
    <w:rsid w:val="004F5386"/>
    <w:rsid w:val="004F6AB9"/>
    <w:rsid w:val="004F700D"/>
    <w:rsid w:val="00503DA5"/>
    <w:rsid w:val="00506198"/>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36A1"/>
    <w:rsid w:val="00533A1C"/>
    <w:rsid w:val="005357C8"/>
    <w:rsid w:val="005438FC"/>
    <w:rsid w:val="005501B1"/>
    <w:rsid w:val="005512AA"/>
    <w:rsid w:val="00551314"/>
    <w:rsid w:val="005531DA"/>
    <w:rsid w:val="005542BE"/>
    <w:rsid w:val="00555C92"/>
    <w:rsid w:val="005562A1"/>
    <w:rsid w:val="00556FDF"/>
    <w:rsid w:val="00557E33"/>
    <w:rsid w:val="005619F7"/>
    <w:rsid w:val="00563A82"/>
    <w:rsid w:val="00564063"/>
    <w:rsid w:val="005678A1"/>
    <w:rsid w:val="00572628"/>
    <w:rsid w:val="00572E1E"/>
    <w:rsid w:val="00577033"/>
    <w:rsid w:val="00577CEC"/>
    <w:rsid w:val="00581AA5"/>
    <w:rsid w:val="005852A2"/>
    <w:rsid w:val="00586237"/>
    <w:rsid w:val="00591262"/>
    <w:rsid w:val="0059146E"/>
    <w:rsid w:val="00591759"/>
    <w:rsid w:val="0059282E"/>
    <w:rsid w:val="005946E8"/>
    <w:rsid w:val="005979BA"/>
    <w:rsid w:val="005A0064"/>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098D"/>
    <w:rsid w:val="005D1689"/>
    <w:rsid w:val="005D242B"/>
    <w:rsid w:val="005D2431"/>
    <w:rsid w:val="005D3333"/>
    <w:rsid w:val="005D3907"/>
    <w:rsid w:val="005E04FB"/>
    <w:rsid w:val="005E0C9B"/>
    <w:rsid w:val="005E13F6"/>
    <w:rsid w:val="005E1B14"/>
    <w:rsid w:val="005E7609"/>
    <w:rsid w:val="005F276B"/>
    <w:rsid w:val="005F66F1"/>
    <w:rsid w:val="0060062E"/>
    <w:rsid w:val="00601B88"/>
    <w:rsid w:val="00601E3B"/>
    <w:rsid w:val="006024DC"/>
    <w:rsid w:val="00602E06"/>
    <w:rsid w:val="0060496B"/>
    <w:rsid w:val="006050A8"/>
    <w:rsid w:val="00605149"/>
    <w:rsid w:val="00605B3A"/>
    <w:rsid w:val="00606889"/>
    <w:rsid w:val="00607CC2"/>
    <w:rsid w:val="00607DA9"/>
    <w:rsid w:val="00610515"/>
    <w:rsid w:val="006122C1"/>
    <w:rsid w:val="0061341D"/>
    <w:rsid w:val="006152B4"/>
    <w:rsid w:val="006153BE"/>
    <w:rsid w:val="00616B59"/>
    <w:rsid w:val="00616C62"/>
    <w:rsid w:val="00622100"/>
    <w:rsid w:val="006223F7"/>
    <w:rsid w:val="0062336D"/>
    <w:rsid w:val="00625D57"/>
    <w:rsid w:val="00632DAD"/>
    <w:rsid w:val="006339F7"/>
    <w:rsid w:val="00633F35"/>
    <w:rsid w:val="0063440B"/>
    <w:rsid w:val="006350DA"/>
    <w:rsid w:val="006354CE"/>
    <w:rsid w:val="0063570E"/>
    <w:rsid w:val="00640D3C"/>
    <w:rsid w:val="0064178E"/>
    <w:rsid w:val="006442F0"/>
    <w:rsid w:val="00644356"/>
    <w:rsid w:val="00644818"/>
    <w:rsid w:val="00644958"/>
    <w:rsid w:val="006475F0"/>
    <w:rsid w:val="00647927"/>
    <w:rsid w:val="006516A6"/>
    <w:rsid w:val="00652F81"/>
    <w:rsid w:val="006546F9"/>
    <w:rsid w:val="0065557B"/>
    <w:rsid w:val="00655642"/>
    <w:rsid w:val="00655A46"/>
    <w:rsid w:val="00662FFD"/>
    <w:rsid w:val="0066482F"/>
    <w:rsid w:val="0066652C"/>
    <w:rsid w:val="00666A25"/>
    <w:rsid w:val="0067088F"/>
    <w:rsid w:val="00671E47"/>
    <w:rsid w:val="00672F3D"/>
    <w:rsid w:val="00675858"/>
    <w:rsid w:val="0068142D"/>
    <w:rsid w:val="00682B07"/>
    <w:rsid w:val="006842B6"/>
    <w:rsid w:val="006863B6"/>
    <w:rsid w:val="006864FA"/>
    <w:rsid w:val="00686C4B"/>
    <w:rsid w:val="00686FBC"/>
    <w:rsid w:val="00691712"/>
    <w:rsid w:val="00691F49"/>
    <w:rsid w:val="00692625"/>
    <w:rsid w:val="0069581E"/>
    <w:rsid w:val="006A2C5D"/>
    <w:rsid w:val="006A3246"/>
    <w:rsid w:val="006A49A2"/>
    <w:rsid w:val="006A63B7"/>
    <w:rsid w:val="006A7C5F"/>
    <w:rsid w:val="006B2577"/>
    <w:rsid w:val="006B5BB3"/>
    <w:rsid w:val="006B5BF5"/>
    <w:rsid w:val="006B69CF"/>
    <w:rsid w:val="006B73D3"/>
    <w:rsid w:val="006C5858"/>
    <w:rsid w:val="006C60B7"/>
    <w:rsid w:val="006C6B81"/>
    <w:rsid w:val="006C73BA"/>
    <w:rsid w:val="006D0317"/>
    <w:rsid w:val="006D1885"/>
    <w:rsid w:val="006D3F91"/>
    <w:rsid w:val="006D5FD5"/>
    <w:rsid w:val="006D7DDD"/>
    <w:rsid w:val="006E0A0C"/>
    <w:rsid w:val="006E2506"/>
    <w:rsid w:val="006E39BC"/>
    <w:rsid w:val="006E5E9B"/>
    <w:rsid w:val="006E7B12"/>
    <w:rsid w:val="006F20FF"/>
    <w:rsid w:val="006F2912"/>
    <w:rsid w:val="006F2CA0"/>
    <w:rsid w:val="006F4AD2"/>
    <w:rsid w:val="006F62A8"/>
    <w:rsid w:val="006F7FD5"/>
    <w:rsid w:val="00701813"/>
    <w:rsid w:val="00705D7B"/>
    <w:rsid w:val="007064E0"/>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DFF"/>
    <w:rsid w:val="007356C3"/>
    <w:rsid w:val="00736976"/>
    <w:rsid w:val="00737FEF"/>
    <w:rsid w:val="007429B1"/>
    <w:rsid w:val="00744AD0"/>
    <w:rsid w:val="00745914"/>
    <w:rsid w:val="00747EA9"/>
    <w:rsid w:val="00757129"/>
    <w:rsid w:val="00757650"/>
    <w:rsid w:val="007614DD"/>
    <w:rsid w:val="00762A70"/>
    <w:rsid w:val="0076563F"/>
    <w:rsid w:val="007658A4"/>
    <w:rsid w:val="00770335"/>
    <w:rsid w:val="00770551"/>
    <w:rsid w:val="00772E78"/>
    <w:rsid w:val="00773CEF"/>
    <w:rsid w:val="00777948"/>
    <w:rsid w:val="00780E75"/>
    <w:rsid w:val="00784B13"/>
    <w:rsid w:val="0078564B"/>
    <w:rsid w:val="007857F9"/>
    <w:rsid w:val="0078721F"/>
    <w:rsid w:val="0079042D"/>
    <w:rsid w:val="00791EB2"/>
    <w:rsid w:val="007922E3"/>
    <w:rsid w:val="00793163"/>
    <w:rsid w:val="00793C9F"/>
    <w:rsid w:val="00794825"/>
    <w:rsid w:val="007A0FE2"/>
    <w:rsid w:val="007A7B81"/>
    <w:rsid w:val="007B09A1"/>
    <w:rsid w:val="007B15DF"/>
    <w:rsid w:val="007B2346"/>
    <w:rsid w:val="007B265E"/>
    <w:rsid w:val="007B3DB1"/>
    <w:rsid w:val="007B663F"/>
    <w:rsid w:val="007B7705"/>
    <w:rsid w:val="007C0155"/>
    <w:rsid w:val="007C0EF6"/>
    <w:rsid w:val="007C780C"/>
    <w:rsid w:val="007D318F"/>
    <w:rsid w:val="007D4E4A"/>
    <w:rsid w:val="007D68F6"/>
    <w:rsid w:val="007D7A3E"/>
    <w:rsid w:val="007E1A40"/>
    <w:rsid w:val="007E29E1"/>
    <w:rsid w:val="007E3C23"/>
    <w:rsid w:val="007E4802"/>
    <w:rsid w:val="007E6730"/>
    <w:rsid w:val="007E68EB"/>
    <w:rsid w:val="007E765D"/>
    <w:rsid w:val="007F0443"/>
    <w:rsid w:val="007F2222"/>
    <w:rsid w:val="007F37C5"/>
    <w:rsid w:val="00800776"/>
    <w:rsid w:val="008022B9"/>
    <w:rsid w:val="0080347E"/>
    <w:rsid w:val="00810182"/>
    <w:rsid w:val="00810FD6"/>
    <w:rsid w:val="00814A40"/>
    <w:rsid w:val="00814D07"/>
    <w:rsid w:val="008150B7"/>
    <w:rsid w:val="008215F8"/>
    <w:rsid w:val="00822406"/>
    <w:rsid w:val="00822714"/>
    <w:rsid w:val="0083056D"/>
    <w:rsid w:val="00830832"/>
    <w:rsid w:val="00837FB6"/>
    <w:rsid w:val="00841B1C"/>
    <w:rsid w:val="0084210E"/>
    <w:rsid w:val="008426A9"/>
    <w:rsid w:val="00842B90"/>
    <w:rsid w:val="0084448A"/>
    <w:rsid w:val="00847C9E"/>
    <w:rsid w:val="00850B78"/>
    <w:rsid w:val="00852A22"/>
    <w:rsid w:val="008532E3"/>
    <w:rsid w:val="0085344F"/>
    <w:rsid w:val="00857766"/>
    <w:rsid w:val="0086036E"/>
    <w:rsid w:val="00862727"/>
    <w:rsid w:val="0086420D"/>
    <w:rsid w:val="00864744"/>
    <w:rsid w:val="00864AF4"/>
    <w:rsid w:val="00866170"/>
    <w:rsid w:val="00872734"/>
    <w:rsid w:val="00872BEC"/>
    <w:rsid w:val="008741F8"/>
    <w:rsid w:val="00875C7B"/>
    <w:rsid w:val="00876717"/>
    <w:rsid w:val="00876E25"/>
    <w:rsid w:val="00877954"/>
    <w:rsid w:val="00880085"/>
    <w:rsid w:val="0088095B"/>
    <w:rsid w:val="00880AF4"/>
    <w:rsid w:val="008811CF"/>
    <w:rsid w:val="00883475"/>
    <w:rsid w:val="0088747A"/>
    <w:rsid w:val="00891002"/>
    <w:rsid w:val="0089269D"/>
    <w:rsid w:val="00893A16"/>
    <w:rsid w:val="0089484B"/>
    <w:rsid w:val="008952CF"/>
    <w:rsid w:val="0089554C"/>
    <w:rsid w:val="00895ED9"/>
    <w:rsid w:val="00895F7C"/>
    <w:rsid w:val="00896FFC"/>
    <w:rsid w:val="008A2A7B"/>
    <w:rsid w:val="008A3B1D"/>
    <w:rsid w:val="008A6F60"/>
    <w:rsid w:val="008B0ADC"/>
    <w:rsid w:val="008B3ABA"/>
    <w:rsid w:val="008B68FC"/>
    <w:rsid w:val="008C031A"/>
    <w:rsid w:val="008C175A"/>
    <w:rsid w:val="008C2B0F"/>
    <w:rsid w:val="008C3C32"/>
    <w:rsid w:val="008C734A"/>
    <w:rsid w:val="008D11F5"/>
    <w:rsid w:val="008D61DC"/>
    <w:rsid w:val="008D7A86"/>
    <w:rsid w:val="008E02D4"/>
    <w:rsid w:val="008E293F"/>
    <w:rsid w:val="008E42FC"/>
    <w:rsid w:val="008E5079"/>
    <w:rsid w:val="008E71D0"/>
    <w:rsid w:val="008F0271"/>
    <w:rsid w:val="008F0EC9"/>
    <w:rsid w:val="008F1265"/>
    <w:rsid w:val="008F18FA"/>
    <w:rsid w:val="008F29F9"/>
    <w:rsid w:val="008F3C11"/>
    <w:rsid w:val="008F697F"/>
    <w:rsid w:val="0090071C"/>
    <w:rsid w:val="00910B47"/>
    <w:rsid w:val="00910D23"/>
    <w:rsid w:val="00912682"/>
    <w:rsid w:val="00912D7C"/>
    <w:rsid w:val="009136C7"/>
    <w:rsid w:val="00914BBA"/>
    <w:rsid w:val="00917293"/>
    <w:rsid w:val="00920EF1"/>
    <w:rsid w:val="00921CC3"/>
    <w:rsid w:val="00923BDC"/>
    <w:rsid w:val="00931B02"/>
    <w:rsid w:val="00934328"/>
    <w:rsid w:val="00936279"/>
    <w:rsid w:val="00942706"/>
    <w:rsid w:val="00944400"/>
    <w:rsid w:val="00944857"/>
    <w:rsid w:val="00944928"/>
    <w:rsid w:val="009450B1"/>
    <w:rsid w:val="009459C1"/>
    <w:rsid w:val="009506ED"/>
    <w:rsid w:val="009513A3"/>
    <w:rsid w:val="0095371A"/>
    <w:rsid w:val="00953B73"/>
    <w:rsid w:val="0095461D"/>
    <w:rsid w:val="00955429"/>
    <w:rsid w:val="00956697"/>
    <w:rsid w:val="00957FCA"/>
    <w:rsid w:val="00960E8A"/>
    <w:rsid w:val="009667D9"/>
    <w:rsid w:val="00967AF5"/>
    <w:rsid w:val="00970554"/>
    <w:rsid w:val="00970E08"/>
    <w:rsid w:val="00971B1A"/>
    <w:rsid w:val="00972D0C"/>
    <w:rsid w:val="009741FF"/>
    <w:rsid w:val="00974882"/>
    <w:rsid w:val="00976645"/>
    <w:rsid w:val="009767C7"/>
    <w:rsid w:val="0097703B"/>
    <w:rsid w:val="009771FA"/>
    <w:rsid w:val="009818E9"/>
    <w:rsid w:val="009870D0"/>
    <w:rsid w:val="00995487"/>
    <w:rsid w:val="00997314"/>
    <w:rsid w:val="009A036A"/>
    <w:rsid w:val="009A3843"/>
    <w:rsid w:val="009A52C7"/>
    <w:rsid w:val="009A5734"/>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E12BC"/>
    <w:rsid w:val="009E4756"/>
    <w:rsid w:val="009E6E0A"/>
    <w:rsid w:val="009E6E69"/>
    <w:rsid w:val="009E7D12"/>
    <w:rsid w:val="009F196B"/>
    <w:rsid w:val="009F2671"/>
    <w:rsid w:val="009F37E9"/>
    <w:rsid w:val="009F56AE"/>
    <w:rsid w:val="009F6CC7"/>
    <w:rsid w:val="009F6FC8"/>
    <w:rsid w:val="009F73CB"/>
    <w:rsid w:val="00A04B0F"/>
    <w:rsid w:val="00A05159"/>
    <w:rsid w:val="00A066DE"/>
    <w:rsid w:val="00A1042A"/>
    <w:rsid w:val="00A11A42"/>
    <w:rsid w:val="00A14D66"/>
    <w:rsid w:val="00A15B74"/>
    <w:rsid w:val="00A1741F"/>
    <w:rsid w:val="00A26259"/>
    <w:rsid w:val="00A26340"/>
    <w:rsid w:val="00A26C19"/>
    <w:rsid w:val="00A275F1"/>
    <w:rsid w:val="00A279E7"/>
    <w:rsid w:val="00A31B2B"/>
    <w:rsid w:val="00A32310"/>
    <w:rsid w:val="00A34E0E"/>
    <w:rsid w:val="00A35FA1"/>
    <w:rsid w:val="00A36174"/>
    <w:rsid w:val="00A46761"/>
    <w:rsid w:val="00A50A65"/>
    <w:rsid w:val="00A53C26"/>
    <w:rsid w:val="00A55A1B"/>
    <w:rsid w:val="00A56A91"/>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A292A"/>
    <w:rsid w:val="00AA66FB"/>
    <w:rsid w:val="00AA7052"/>
    <w:rsid w:val="00AA7BA6"/>
    <w:rsid w:val="00AB10BA"/>
    <w:rsid w:val="00AC1132"/>
    <w:rsid w:val="00AC1CBB"/>
    <w:rsid w:val="00AC57FA"/>
    <w:rsid w:val="00AC7E7B"/>
    <w:rsid w:val="00AD18FB"/>
    <w:rsid w:val="00AD2F2B"/>
    <w:rsid w:val="00AD7B52"/>
    <w:rsid w:val="00AE040F"/>
    <w:rsid w:val="00AE0D26"/>
    <w:rsid w:val="00AE4680"/>
    <w:rsid w:val="00AE7DA0"/>
    <w:rsid w:val="00AF0655"/>
    <w:rsid w:val="00AF227B"/>
    <w:rsid w:val="00AF3DBD"/>
    <w:rsid w:val="00B001AA"/>
    <w:rsid w:val="00B0152F"/>
    <w:rsid w:val="00B01F5D"/>
    <w:rsid w:val="00B05033"/>
    <w:rsid w:val="00B05150"/>
    <w:rsid w:val="00B06479"/>
    <w:rsid w:val="00B07456"/>
    <w:rsid w:val="00B079D1"/>
    <w:rsid w:val="00B07EF6"/>
    <w:rsid w:val="00B12303"/>
    <w:rsid w:val="00B12F21"/>
    <w:rsid w:val="00B13653"/>
    <w:rsid w:val="00B13C0A"/>
    <w:rsid w:val="00B140DF"/>
    <w:rsid w:val="00B1426F"/>
    <w:rsid w:val="00B16BC3"/>
    <w:rsid w:val="00B22442"/>
    <w:rsid w:val="00B23989"/>
    <w:rsid w:val="00B259C5"/>
    <w:rsid w:val="00B2615A"/>
    <w:rsid w:val="00B26467"/>
    <w:rsid w:val="00B32614"/>
    <w:rsid w:val="00B3492D"/>
    <w:rsid w:val="00B356F1"/>
    <w:rsid w:val="00B36AFA"/>
    <w:rsid w:val="00B37EFC"/>
    <w:rsid w:val="00B45AE9"/>
    <w:rsid w:val="00B45C54"/>
    <w:rsid w:val="00B46279"/>
    <w:rsid w:val="00B473B3"/>
    <w:rsid w:val="00B5047B"/>
    <w:rsid w:val="00B50A90"/>
    <w:rsid w:val="00B5162C"/>
    <w:rsid w:val="00B53B4E"/>
    <w:rsid w:val="00B546B9"/>
    <w:rsid w:val="00B57CC0"/>
    <w:rsid w:val="00B63866"/>
    <w:rsid w:val="00B63AC4"/>
    <w:rsid w:val="00B649D0"/>
    <w:rsid w:val="00B661F0"/>
    <w:rsid w:val="00B66885"/>
    <w:rsid w:val="00B674F3"/>
    <w:rsid w:val="00B71674"/>
    <w:rsid w:val="00B71D12"/>
    <w:rsid w:val="00B72940"/>
    <w:rsid w:val="00B74D2E"/>
    <w:rsid w:val="00B828AF"/>
    <w:rsid w:val="00B85C59"/>
    <w:rsid w:val="00B91E6C"/>
    <w:rsid w:val="00B92AA0"/>
    <w:rsid w:val="00B955D7"/>
    <w:rsid w:val="00B96FF9"/>
    <w:rsid w:val="00B97E2D"/>
    <w:rsid w:val="00BA0D13"/>
    <w:rsid w:val="00BA27CD"/>
    <w:rsid w:val="00BA34B1"/>
    <w:rsid w:val="00BA6ADA"/>
    <w:rsid w:val="00BA72AA"/>
    <w:rsid w:val="00BA7BBD"/>
    <w:rsid w:val="00BB4028"/>
    <w:rsid w:val="00BB7283"/>
    <w:rsid w:val="00BB74DF"/>
    <w:rsid w:val="00BC136D"/>
    <w:rsid w:val="00BC3CAE"/>
    <w:rsid w:val="00BD0023"/>
    <w:rsid w:val="00BD0881"/>
    <w:rsid w:val="00BD1E80"/>
    <w:rsid w:val="00BD2FBE"/>
    <w:rsid w:val="00BD49D7"/>
    <w:rsid w:val="00BD7270"/>
    <w:rsid w:val="00BE0B90"/>
    <w:rsid w:val="00BE227E"/>
    <w:rsid w:val="00BE3AF1"/>
    <w:rsid w:val="00BE5913"/>
    <w:rsid w:val="00BE6148"/>
    <w:rsid w:val="00BF4C66"/>
    <w:rsid w:val="00BF54C7"/>
    <w:rsid w:val="00C001EC"/>
    <w:rsid w:val="00C0028C"/>
    <w:rsid w:val="00C0065F"/>
    <w:rsid w:val="00C01DB0"/>
    <w:rsid w:val="00C02283"/>
    <w:rsid w:val="00C02A38"/>
    <w:rsid w:val="00C117BF"/>
    <w:rsid w:val="00C12E1E"/>
    <w:rsid w:val="00C138B0"/>
    <w:rsid w:val="00C15E59"/>
    <w:rsid w:val="00C22D65"/>
    <w:rsid w:val="00C24E31"/>
    <w:rsid w:val="00C27215"/>
    <w:rsid w:val="00C30BF8"/>
    <w:rsid w:val="00C3136F"/>
    <w:rsid w:val="00C325F9"/>
    <w:rsid w:val="00C346BE"/>
    <w:rsid w:val="00C34C3C"/>
    <w:rsid w:val="00C41F7D"/>
    <w:rsid w:val="00C44532"/>
    <w:rsid w:val="00C45056"/>
    <w:rsid w:val="00C45357"/>
    <w:rsid w:val="00C47457"/>
    <w:rsid w:val="00C51146"/>
    <w:rsid w:val="00C5118A"/>
    <w:rsid w:val="00C562A2"/>
    <w:rsid w:val="00C606DB"/>
    <w:rsid w:val="00C60AD3"/>
    <w:rsid w:val="00C63C55"/>
    <w:rsid w:val="00C63DDA"/>
    <w:rsid w:val="00C64023"/>
    <w:rsid w:val="00C649AC"/>
    <w:rsid w:val="00C655CF"/>
    <w:rsid w:val="00C67F73"/>
    <w:rsid w:val="00C7162C"/>
    <w:rsid w:val="00C729AA"/>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45E0"/>
    <w:rsid w:val="00CA47D3"/>
    <w:rsid w:val="00CA63EB"/>
    <w:rsid w:val="00CA71A7"/>
    <w:rsid w:val="00CA7689"/>
    <w:rsid w:val="00CA7834"/>
    <w:rsid w:val="00CB106E"/>
    <w:rsid w:val="00CB2D60"/>
    <w:rsid w:val="00CB4FB9"/>
    <w:rsid w:val="00CB5D9E"/>
    <w:rsid w:val="00CB75E0"/>
    <w:rsid w:val="00CB76CB"/>
    <w:rsid w:val="00CC10D2"/>
    <w:rsid w:val="00CC22CC"/>
    <w:rsid w:val="00CC77ED"/>
    <w:rsid w:val="00CD0770"/>
    <w:rsid w:val="00CD0E1C"/>
    <w:rsid w:val="00CD3E2F"/>
    <w:rsid w:val="00CD6EAF"/>
    <w:rsid w:val="00CD7A61"/>
    <w:rsid w:val="00CE0CB8"/>
    <w:rsid w:val="00CE1B7C"/>
    <w:rsid w:val="00CE2D6D"/>
    <w:rsid w:val="00CE7573"/>
    <w:rsid w:val="00CE7CC5"/>
    <w:rsid w:val="00CF1ABD"/>
    <w:rsid w:val="00CF2597"/>
    <w:rsid w:val="00CF74E6"/>
    <w:rsid w:val="00D02D9D"/>
    <w:rsid w:val="00D05174"/>
    <w:rsid w:val="00D0599D"/>
    <w:rsid w:val="00D05C07"/>
    <w:rsid w:val="00D1187E"/>
    <w:rsid w:val="00D13A83"/>
    <w:rsid w:val="00D15AD9"/>
    <w:rsid w:val="00D16A85"/>
    <w:rsid w:val="00D16BDB"/>
    <w:rsid w:val="00D212AD"/>
    <w:rsid w:val="00D22B13"/>
    <w:rsid w:val="00D23123"/>
    <w:rsid w:val="00D3009D"/>
    <w:rsid w:val="00D30EED"/>
    <w:rsid w:val="00D31A6A"/>
    <w:rsid w:val="00D321E5"/>
    <w:rsid w:val="00D33C99"/>
    <w:rsid w:val="00D40108"/>
    <w:rsid w:val="00D406BB"/>
    <w:rsid w:val="00D4416C"/>
    <w:rsid w:val="00D454CF"/>
    <w:rsid w:val="00D45D5B"/>
    <w:rsid w:val="00D466F0"/>
    <w:rsid w:val="00D476B4"/>
    <w:rsid w:val="00D50D06"/>
    <w:rsid w:val="00D52E7A"/>
    <w:rsid w:val="00D5427E"/>
    <w:rsid w:val="00D6038C"/>
    <w:rsid w:val="00D61E3E"/>
    <w:rsid w:val="00D622ED"/>
    <w:rsid w:val="00D6316D"/>
    <w:rsid w:val="00D64BE1"/>
    <w:rsid w:val="00D724C4"/>
    <w:rsid w:val="00D72896"/>
    <w:rsid w:val="00D729B1"/>
    <w:rsid w:val="00D72DE9"/>
    <w:rsid w:val="00D73B07"/>
    <w:rsid w:val="00D77DCB"/>
    <w:rsid w:val="00D805F1"/>
    <w:rsid w:val="00D83D1C"/>
    <w:rsid w:val="00D8648C"/>
    <w:rsid w:val="00D87862"/>
    <w:rsid w:val="00D94941"/>
    <w:rsid w:val="00D94EDA"/>
    <w:rsid w:val="00D96376"/>
    <w:rsid w:val="00D96729"/>
    <w:rsid w:val="00D96EE0"/>
    <w:rsid w:val="00D97CC7"/>
    <w:rsid w:val="00DA1D40"/>
    <w:rsid w:val="00DA3C84"/>
    <w:rsid w:val="00DA3F0D"/>
    <w:rsid w:val="00DA524A"/>
    <w:rsid w:val="00DA5275"/>
    <w:rsid w:val="00DA53CF"/>
    <w:rsid w:val="00DA5646"/>
    <w:rsid w:val="00DA6B51"/>
    <w:rsid w:val="00DA7068"/>
    <w:rsid w:val="00DB06DE"/>
    <w:rsid w:val="00DB58AE"/>
    <w:rsid w:val="00DB6646"/>
    <w:rsid w:val="00DC188C"/>
    <w:rsid w:val="00DC238A"/>
    <w:rsid w:val="00DC3364"/>
    <w:rsid w:val="00DC4078"/>
    <w:rsid w:val="00DC58B6"/>
    <w:rsid w:val="00DC673F"/>
    <w:rsid w:val="00DC762B"/>
    <w:rsid w:val="00DD143D"/>
    <w:rsid w:val="00DD2962"/>
    <w:rsid w:val="00DD4316"/>
    <w:rsid w:val="00DD52CD"/>
    <w:rsid w:val="00DD5A15"/>
    <w:rsid w:val="00DD711C"/>
    <w:rsid w:val="00DD7A3F"/>
    <w:rsid w:val="00DE0A6C"/>
    <w:rsid w:val="00DE1707"/>
    <w:rsid w:val="00DE44FC"/>
    <w:rsid w:val="00DE58B1"/>
    <w:rsid w:val="00DF130A"/>
    <w:rsid w:val="00DF464D"/>
    <w:rsid w:val="00DF476A"/>
    <w:rsid w:val="00DF4E3B"/>
    <w:rsid w:val="00DF76A5"/>
    <w:rsid w:val="00E015FA"/>
    <w:rsid w:val="00E0178D"/>
    <w:rsid w:val="00E0367D"/>
    <w:rsid w:val="00E051F5"/>
    <w:rsid w:val="00E14D85"/>
    <w:rsid w:val="00E15252"/>
    <w:rsid w:val="00E16232"/>
    <w:rsid w:val="00E22361"/>
    <w:rsid w:val="00E2343D"/>
    <w:rsid w:val="00E2633C"/>
    <w:rsid w:val="00E27233"/>
    <w:rsid w:val="00E32610"/>
    <w:rsid w:val="00E32C96"/>
    <w:rsid w:val="00E341A8"/>
    <w:rsid w:val="00E35E39"/>
    <w:rsid w:val="00E40C79"/>
    <w:rsid w:val="00E44437"/>
    <w:rsid w:val="00E46CBD"/>
    <w:rsid w:val="00E507E2"/>
    <w:rsid w:val="00E50918"/>
    <w:rsid w:val="00E6166E"/>
    <w:rsid w:val="00E64357"/>
    <w:rsid w:val="00E670AE"/>
    <w:rsid w:val="00E67FB1"/>
    <w:rsid w:val="00E7018F"/>
    <w:rsid w:val="00E72D69"/>
    <w:rsid w:val="00E82032"/>
    <w:rsid w:val="00E8299C"/>
    <w:rsid w:val="00E8536E"/>
    <w:rsid w:val="00E85732"/>
    <w:rsid w:val="00E87579"/>
    <w:rsid w:val="00E878A1"/>
    <w:rsid w:val="00E90C1C"/>
    <w:rsid w:val="00E9405C"/>
    <w:rsid w:val="00E95217"/>
    <w:rsid w:val="00E96EB9"/>
    <w:rsid w:val="00E97FFC"/>
    <w:rsid w:val="00EA0926"/>
    <w:rsid w:val="00EA2C81"/>
    <w:rsid w:val="00EA79F4"/>
    <w:rsid w:val="00EB20A0"/>
    <w:rsid w:val="00EB2F5B"/>
    <w:rsid w:val="00EB310B"/>
    <w:rsid w:val="00EB3BCF"/>
    <w:rsid w:val="00EB4C4D"/>
    <w:rsid w:val="00EB7052"/>
    <w:rsid w:val="00EB7744"/>
    <w:rsid w:val="00EC1228"/>
    <w:rsid w:val="00EC1339"/>
    <w:rsid w:val="00EC1E1B"/>
    <w:rsid w:val="00EC2022"/>
    <w:rsid w:val="00EC4465"/>
    <w:rsid w:val="00EC7173"/>
    <w:rsid w:val="00ED05B4"/>
    <w:rsid w:val="00ED36B7"/>
    <w:rsid w:val="00ED3C7F"/>
    <w:rsid w:val="00ED6031"/>
    <w:rsid w:val="00EE1E5D"/>
    <w:rsid w:val="00EE4804"/>
    <w:rsid w:val="00EE5F97"/>
    <w:rsid w:val="00EF0D12"/>
    <w:rsid w:val="00EF283A"/>
    <w:rsid w:val="00EF2BF1"/>
    <w:rsid w:val="00EF37D6"/>
    <w:rsid w:val="00F00C1F"/>
    <w:rsid w:val="00F01C45"/>
    <w:rsid w:val="00F022DC"/>
    <w:rsid w:val="00F03617"/>
    <w:rsid w:val="00F042CF"/>
    <w:rsid w:val="00F0579B"/>
    <w:rsid w:val="00F13ED9"/>
    <w:rsid w:val="00F16D68"/>
    <w:rsid w:val="00F16FA0"/>
    <w:rsid w:val="00F17D87"/>
    <w:rsid w:val="00F20EB0"/>
    <w:rsid w:val="00F26E95"/>
    <w:rsid w:val="00F2797A"/>
    <w:rsid w:val="00F27B98"/>
    <w:rsid w:val="00F31098"/>
    <w:rsid w:val="00F41C99"/>
    <w:rsid w:val="00F4334D"/>
    <w:rsid w:val="00F47BE7"/>
    <w:rsid w:val="00F54F5E"/>
    <w:rsid w:val="00F563CC"/>
    <w:rsid w:val="00F6094E"/>
    <w:rsid w:val="00F60C15"/>
    <w:rsid w:val="00F63A65"/>
    <w:rsid w:val="00F63BB4"/>
    <w:rsid w:val="00F646F1"/>
    <w:rsid w:val="00F65867"/>
    <w:rsid w:val="00F67FBF"/>
    <w:rsid w:val="00F70F44"/>
    <w:rsid w:val="00F71D3C"/>
    <w:rsid w:val="00F74B43"/>
    <w:rsid w:val="00F80183"/>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2B23"/>
    <w:rsid w:val="00FD06C2"/>
    <w:rsid w:val="00FD1C7D"/>
    <w:rsid w:val="00FD7777"/>
    <w:rsid w:val="00FD7D77"/>
    <w:rsid w:val="00FE04C5"/>
    <w:rsid w:val="00FE24E1"/>
    <w:rsid w:val="00FE2634"/>
    <w:rsid w:val="00FE400C"/>
    <w:rsid w:val="00FE4CAA"/>
    <w:rsid w:val="00FE5AF2"/>
    <w:rsid w:val="00FE5C4E"/>
    <w:rsid w:val="00FF141D"/>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E1C29-8D49-49FB-B496-CFD2ED35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12</Pages>
  <Words>4107</Words>
  <Characters>22591</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2020-01-07T22:08:00Z</cp:lastPrinted>
  <dcterms:created xsi:type="dcterms:W3CDTF">2020-01-07T21:02:00Z</dcterms:created>
  <dcterms:modified xsi:type="dcterms:W3CDTF">2020-01-07T22:42:00Z</dcterms:modified>
</cp:coreProperties>
</file>