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7C73C9">
        <w:rPr>
          <w:rFonts w:ascii="Lato" w:hAnsi="Lato" w:cs="Arial"/>
          <w:b/>
        </w:rPr>
        <w:t>3</w:t>
      </w:r>
      <w:r w:rsidR="002F5E4F">
        <w:rPr>
          <w:rFonts w:ascii="Lato" w:hAnsi="Lato" w:cs="Arial"/>
          <w:b/>
        </w:rPr>
        <w:t>5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2F5E4F">
        <w:rPr>
          <w:rFonts w:ascii="Lato" w:hAnsi="Lato" w:cs="Arial"/>
        </w:rPr>
        <w:t>seis</w:t>
      </w:r>
      <w:r w:rsidR="0067506A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>d</w:t>
      </w:r>
      <w:r w:rsidR="00B1162C">
        <w:rPr>
          <w:rFonts w:ascii="Lato" w:hAnsi="Lato" w:cs="Arial"/>
        </w:rPr>
        <w:t xml:space="preserve">e </w:t>
      </w:r>
      <w:r w:rsidR="002F5E4F">
        <w:rPr>
          <w:rFonts w:ascii="Lato" w:hAnsi="Lato" w:cs="Arial"/>
        </w:rPr>
        <w:t>octubre</w:t>
      </w:r>
      <w:r w:rsidR="00D5635F">
        <w:rPr>
          <w:rFonts w:ascii="Lato" w:hAnsi="Lato" w:cs="Arial"/>
        </w:rPr>
        <w:t xml:space="preserve">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Magistrado Presidente del Tribunal Superior de Justicia y del Consejo de la Judicatura, </w:t>
      </w:r>
      <w:r w:rsidR="00E706D9">
        <w:rPr>
          <w:rFonts w:ascii="Lato" w:hAnsi="Lato" w:cs="Arial"/>
        </w:rPr>
        <w:t>Jorge Ignacio Pérez Castañeda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 Alejandro Isaac Fragozo López,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 xml:space="preserve">Encargada de Despacho de la </w:t>
      </w:r>
      <w:r w:rsidRPr="00762A70">
        <w:rPr>
          <w:rFonts w:ascii="Lato" w:hAnsi="Lato" w:cs="Arial"/>
        </w:rPr>
        <w:t>Oficial</w:t>
      </w:r>
      <w:r w:rsidR="00F435EF">
        <w:rPr>
          <w:rFonts w:ascii="Lato" w:hAnsi="Lato" w:cs="Arial"/>
        </w:rPr>
        <w:t>ía</w:t>
      </w:r>
      <w:r w:rsidRPr="00762A70">
        <w:rPr>
          <w:rFonts w:ascii="Lato" w:hAnsi="Lato" w:cs="Arial"/>
        </w:rPr>
        <w:t xml:space="preserve"> Mayor del Consejo de la Judicatura, C</w:t>
      </w:r>
      <w:r w:rsidR="002E5AE8">
        <w:rPr>
          <w:rFonts w:ascii="Lato" w:hAnsi="Lato" w:cs="Arial"/>
        </w:rPr>
        <w:t xml:space="preserve">ontador Público </w:t>
      </w:r>
      <w:r w:rsidR="00F435EF">
        <w:rPr>
          <w:rFonts w:ascii="Lato" w:hAnsi="Lato" w:cs="Arial"/>
        </w:rPr>
        <w:t>María Dolores Gutiérrez Balboa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E4322F">
        <w:rPr>
          <w:rFonts w:ascii="Lato" w:hAnsi="Lato" w:cs="Arial"/>
        </w:rPr>
        <w:t>3</w:t>
      </w:r>
      <w:r w:rsidR="002F5E4F">
        <w:rPr>
          <w:rFonts w:ascii="Lato" w:hAnsi="Lato" w:cs="Arial"/>
        </w:rPr>
        <w:t>5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52E7A" w:rsidRDefault="00DA3F0D" w:rsidP="00A41AE5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</w:t>
      </w:r>
      <w:r w:rsidR="002F5E4F">
        <w:rPr>
          <w:rFonts w:ascii="Lato" w:hAnsi="Lato" w:cs="Arial"/>
          <w:b/>
        </w:rPr>
        <w:t xml:space="preserve">la </w:t>
      </w:r>
      <w:r w:rsidR="00A9232B" w:rsidRPr="00762A70">
        <w:rPr>
          <w:rFonts w:ascii="Lato" w:hAnsi="Lato" w:cs="Arial"/>
          <w:b/>
        </w:rPr>
        <w:t>versi</w:t>
      </w:r>
      <w:r w:rsidR="002F5E4F">
        <w:rPr>
          <w:rFonts w:ascii="Lato" w:hAnsi="Lato" w:cs="Arial"/>
          <w:b/>
        </w:rPr>
        <w:t>ó</w:t>
      </w:r>
      <w:r>
        <w:rPr>
          <w:rFonts w:ascii="Lato" w:hAnsi="Lato" w:cs="Arial"/>
          <w:b/>
        </w:rPr>
        <w:t xml:space="preserve">n </w:t>
      </w:r>
      <w:r w:rsidR="00A9232B" w:rsidRPr="00762A70">
        <w:rPr>
          <w:rFonts w:ascii="Lato" w:hAnsi="Lato" w:cs="Arial"/>
          <w:b/>
        </w:rPr>
        <w:t>pública</w:t>
      </w:r>
      <w:r w:rsidR="002F5E4F">
        <w:rPr>
          <w:rFonts w:ascii="Lato" w:hAnsi="Lato" w:cs="Arial"/>
          <w:b/>
        </w:rPr>
        <w:t xml:space="preserve"> correspondiente, </w:t>
      </w:r>
      <w:r>
        <w:rPr>
          <w:rFonts w:ascii="Lato" w:hAnsi="Lato" w:cs="Arial"/>
          <w:b/>
        </w:rPr>
        <w:t xml:space="preserve">número </w:t>
      </w:r>
      <w:r w:rsidR="00B1162C" w:rsidRPr="00D5635F">
        <w:rPr>
          <w:rFonts w:ascii="Lato" w:hAnsi="Lato" w:cs="Arial"/>
          <w:b/>
        </w:rPr>
        <w:t>1</w:t>
      </w:r>
      <w:r w:rsidR="002F5E4F">
        <w:rPr>
          <w:rFonts w:ascii="Lato" w:hAnsi="Lato" w:cs="Arial"/>
          <w:b/>
        </w:rPr>
        <w:t>9</w:t>
      </w:r>
      <w:r w:rsidR="001406BE" w:rsidRPr="00D5635F">
        <w:rPr>
          <w:rFonts w:ascii="Lato" w:hAnsi="Lato" w:cs="Arial"/>
          <w:b/>
        </w:rPr>
        <w:t>/2020</w:t>
      </w:r>
      <w:r w:rsidR="00A41AE5">
        <w:rPr>
          <w:rFonts w:ascii="Lato" w:hAnsi="Lato" w:cs="Arial"/>
        </w:rPr>
        <w:t xml:space="preserve">, </w:t>
      </w:r>
      <w:r w:rsidR="002F5E4F">
        <w:rPr>
          <w:rFonts w:ascii="Lato" w:hAnsi="Lato" w:cs="Arial"/>
        </w:rPr>
        <w:t>realizad</w:t>
      </w:r>
      <w:r w:rsidR="00A41AE5">
        <w:rPr>
          <w:rFonts w:ascii="Lato" w:hAnsi="Lato" w:cs="Arial"/>
        </w:rPr>
        <w:t>o</w:t>
      </w:r>
      <w:r w:rsidR="002F5E4F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874414">
        <w:rPr>
          <w:rFonts w:ascii="Lato" w:hAnsi="Lato" w:cs="Arial"/>
        </w:rPr>
        <w:t>l</w:t>
      </w:r>
      <w:r w:rsidR="002F5E4F">
        <w:rPr>
          <w:rFonts w:ascii="Lato" w:hAnsi="Lato" w:cs="Arial"/>
        </w:rPr>
        <w:t xml:space="preserve">a Titular </w:t>
      </w:r>
      <w:r w:rsidR="003C70E9">
        <w:rPr>
          <w:rFonts w:ascii="Lato" w:hAnsi="Lato" w:cs="Arial"/>
        </w:rPr>
        <w:t>de</w:t>
      </w:r>
      <w:r w:rsidR="002F5E4F">
        <w:rPr>
          <w:rFonts w:ascii="Lato" w:hAnsi="Lato" w:cs="Arial"/>
        </w:rPr>
        <w:t xml:space="preserve">l Juzgado Cuarto de Primera Instancia Civil </w:t>
      </w:r>
      <w:r w:rsidR="003C70E9">
        <w:rPr>
          <w:rFonts w:ascii="Lato" w:hAnsi="Lato" w:cs="Arial"/>
        </w:rPr>
        <w:t xml:space="preserve">del Partido Judicial de </w:t>
      </w:r>
      <w:r w:rsidR="002F5E4F">
        <w:rPr>
          <w:rFonts w:ascii="Lato" w:hAnsi="Lato" w:cs="Arial"/>
        </w:rPr>
        <w:t>Mexicali</w:t>
      </w:r>
      <w:r w:rsidR="003C70E9">
        <w:rPr>
          <w:rFonts w:ascii="Lato" w:hAnsi="Lato" w:cs="Arial"/>
        </w:rPr>
        <w:t xml:space="preserve">, </w:t>
      </w:r>
      <w:r w:rsidR="001418A2">
        <w:rPr>
          <w:rFonts w:ascii="Lato" w:hAnsi="Lato" w:cs="Arial"/>
        </w:rPr>
        <w:t xml:space="preserve">con motivo de </w:t>
      </w:r>
      <w:r w:rsidR="00DA3F0D" w:rsidRPr="00762A70">
        <w:rPr>
          <w:rFonts w:ascii="Lato" w:hAnsi="Lato" w:cs="Arial"/>
        </w:rPr>
        <w:t xml:space="preserve">la solicitud de </w:t>
      </w:r>
      <w:r w:rsidR="002F5E4F">
        <w:rPr>
          <w:rFonts w:ascii="Lato" w:hAnsi="Lato" w:cs="Arial"/>
        </w:rPr>
        <w:t xml:space="preserve">acceso a la </w:t>
      </w:r>
      <w:r w:rsidR="00DA3F0D" w:rsidRPr="00762A70">
        <w:rPr>
          <w:rFonts w:ascii="Lato" w:hAnsi="Lato" w:cs="Arial"/>
        </w:rPr>
        <w:t>información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</w:t>
      </w:r>
      <w:r w:rsidR="00791C81">
        <w:rPr>
          <w:rFonts w:ascii="Lato" w:hAnsi="Lato" w:cs="Arial"/>
        </w:rPr>
        <w:t xml:space="preserve">en la Plataforma Nacional de Transparencia, </w:t>
      </w:r>
      <w:r w:rsidR="00D406BB">
        <w:rPr>
          <w:rFonts w:ascii="Lato" w:hAnsi="Lato" w:cs="Arial"/>
        </w:rPr>
        <w:t xml:space="preserve">con </w:t>
      </w:r>
      <w:r w:rsidR="002F5E4F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3C70E9">
        <w:rPr>
          <w:rFonts w:ascii="Lato" w:hAnsi="Lato" w:cs="Arial"/>
        </w:rPr>
        <w:t>00</w:t>
      </w:r>
      <w:r w:rsidR="002F5E4F">
        <w:rPr>
          <w:rFonts w:ascii="Lato" w:hAnsi="Lato" w:cs="Arial"/>
        </w:rPr>
        <w:t>940620</w:t>
      </w:r>
      <w:r w:rsidR="00791C81" w:rsidRPr="00791C81">
        <w:rPr>
          <w:rFonts w:ascii="Lato" w:hAnsi="Lato" w:cs="Arial"/>
        </w:rPr>
        <w:t xml:space="preserve"> </w:t>
      </w:r>
      <w:r w:rsidR="001A1008">
        <w:rPr>
          <w:rFonts w:ascii="Lato" w:hAnsi="Lato" w:cs="Arial"/>
        </w:rPr>
        <w:t>de</w:t>
      </w:r>
      <w:r w:rsidR="00791C81">
        <w:rPr>
          <w:rFonts w:ascii="Lato" w:hAnsi="Lato" w:cs="Arial"/>
        </w:rPr>
        <w:t xml:space="preserve"> fecha</w:t>
      </w:r>
      <w:r w:rsidR="002F5E4F">
        <w:rPr>
          <w:rFonts w:ascii="Lato" w:hAnsi="Lato" w:cs="Arial"/>
        </w:rPr>
        <w:t xml:space="preserve"> veintiocho de septiembre de dos mil veinte</w:t>
      </w:r>
      <w:r w:rsidR="00791C81">
        <w:rPr>
          <w:rFonts w:ascii="Lato" w:hAnsi="Lato" w:cs="Arial"/>
        </w:rPr>
        <w:t>.</w:t>
      </w:r>
      <w:r w:rsidR="00E670AE">
        <w:rPr>
          <w:rFonts w:ascii="Lato" w:hAnsi="Lato" w:cs="Arial"/>
        </w:rPr>
        <w:t xml:space="preserve"> </w:t>
      </w:r>
      <w:r w:rsidR="004976CB" w:rsidRPr="00762A70">
        <w:rPr>
          <w:rFonts w:ascii="Lato" w:hAnsi="Lato" w:cs="Arial"/>
        </w:rPr>
        <w:t xml:space="preserve"> </w:t>
      </w:r>
    </w:p>
    <w:p w:rsidR="005E25CE" w:rsidRDefault="005E25CE" w:rsidP="00563A82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>ada por</w:t>
      </w:r>
      <w:r w:rsidR="00C76043">
        <w:rPr>
          <w:rFonts w:ascii="Lato" w:hAnsi="Lato" w:cs="Arial"/>
        </w:rPr>
        <w:t xml:space="preserve"> </w:t>
      </w:r>
      <w:r w:rsidR="00791C81">
        <w:rPr>
          <w:rFonts w:ascii="Lato" w:hAnsi="Lato" w:cs="Arial"/>
        </w:rPr>
        <w:t>l</w:t>
      </w:r>
      <w:r w:rsidR="002F5E4F">
        <w:rPr>
          <w:rFonts w:ascii="Lato" w:hAnsi="Lato" w:cs="Arial"/>
        </w:rPr>
        <w:t>a</w:t>
      </w:r>
      <w:r w:rsidR="00791C81">
        <w:rPr>
          <w:rFonts w:ascii="Lato" w:hAnsi="Lato" w:cs="Arial"/>
        </w:rPr>
        <w:t xml:space="preserve"> titular del Juzgado</w:t>
      </w:r>
      <w:r w:rsidR="002F5E4F">
        <w:rPr>
          <w:rFonts w:ascii="Lato" w:hAnsi="Lato" w:cs="Arial"/>
        </w:rPr>
        <w:t xml:space="preserve"> </w:t>
      </w:r>
      <w:r w:rsidR="00791C81">
        <w:rPr>
          <w:rFonts w:ascii="Lato" w:hAnsi="Lato" w:cs="Arial"/>
        </w:rPr>
        <w:t xml:space="preserve">Cuarto </w:t>
      </w:r>
      <w:r w:rsidR="002F5E4F">
        <w:rPr>
          <w:rFonts w:ascii="Lato" w:hAnsi="Lato" w:cs="Arial"/>
        </w:rPr>
        <w:t>Civil</w:t>
      </w:r>
      <w:r w:rsidR="00791C81">
        <w:rPr>
          <w:rFonts w:ascii="Lato" w:hAnsi="Lato" w:cs="Arial"/>
        </w:rPr>
        <w:t xml:space="preserve"> del Partido Judicial de </w:t>
      </w:r>
      <w:r w:rsidR="002F5E4F">
        <w:rPr>
          <w:rFonts w:ascii="Lato" w:hAnsi="Lato" w:cs="Arial"/>
        </w:rPr>
        <w:t>Mexicali</w:t>
      </w:r>
      <w:r w:rsidR="00791C81">
        <w:rPr>
          <w:rFonts w:ascii="Lato" w:hAnsi="Lato" w:cs="Arial"/>
        </w:rPr>
        <w:t xml:space="preserve">, </w:t>
      </w:r>
      <w:r w:rsidR="001629F2">
        <w:rPr>
          <w:rFonts w:ascii="Lato" w:hAnsi="Lato" w:cs="Arial"/>
        </w:rPr>
        <w:t xml:space="preserve">quedando 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Pr="00D5635F">
        <w:rPr>
          <w:rFonts w:ascii="Lato" w:hAnsi="Lato" w:cs="Arial"/>
          <w:b/>
        </w:rPr>
        <w:t xml:space="preserve"> la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2F5E4F">
        <w:rPr>
          <w:rFonts w:ascii="Lato" w:hAnsi="Lato" w:cs="Arial"/>
          <w:b/>
        </w:rPr>
        <w:t xml:space="preserve">ón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 correspondiente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1418A2" w:rsidRDefault="00D61E3E" w:rsidP="005E25CE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</w:t>
      </w:r>
      <w:r w:rsidR="00791C81">
        <w:rPr>
          <w:rFonts w:ascii="Lato" w:hAnsi="Lato" w:cs="Arial"/>
        </w:rPr>
        <w:t xml:space="preserve"> 00</w:t>
      </w:r>
      <w:r w:rsidR="002F5E4F">
        <w:rPr>
          <w:rFonts w:ascii="Lato" w:hAnsi="Lato" w:cs="Arial"/>
        </w:rPr>
        <w:t>940620</w:t>
      </w:r>
      <w:r w:rsidR="00791C81">
        <w:rPr>
          <w:rFonts w:ascii="Lato" w:hAnsi="Lato" w:cs="Arial"/>
        </w:rPr>
        <w:t xml:space="preserve">, </w:t>
      </w:r>
      <w:r w:rsidR="00DA3F0D" w:rsidRPr="001B43C0">
        <w:rPr>
          <w:rFonts w:ascii="Lato" w:hAnsi="Lato" w:cs="Arial"/>
        </w:rPr>
        <w:t>se pide</w:t>
      </w:r>
      <w:r w:rsidR="00791C81">
        <w:rPr>
          <w:rFonts w:ascii="Lato" w:hAnsi="Lato" w:cs="Arial"/>
        </w:rPr>
        <w:t xml:space="preserve"> </w:t>
      </w:r>
      <w:r w:rsidR="00511DF6">
        <w:rPr>
          <w:rFonts w:ascii="Lato" w:hAnsi="Lato" w:cs="Arial"/>
        </w:rPr>
        <w:t xml:space="preserve">la versión pública de </w:t>
      </w:r>
      <w:r w:rsidR="001418A2">
        <w:rPr>
          <w:rFonts w:ascii="Lato" w:hAnsi="Lato" w:cs="Arial"/>
        </w:rPr>
        <w:t>una sentencia emitida en un proceso civil seguido ante el Juzgado Cuarto Civil de Mexicali</w:t>
      </w:r>
      <w:r w:rsidR="003968C9">
        <w:rPr>
          <w:rFonts w:ascii="Lato" w:hAnsi="Lato" w:cs="Arial"/>
        </w:rPr>
        <w:t>.</w:t>
      </w:r>
    </w:p>
    <w:p w:rsidR="001418A2" w:rsidRPr="003968C9" w:rsidRDefault="001418A2" w:rsidP="005E25CE">
      <w:pPr>
        <w:spacing w:line="348" w:lineRule="auto"/>
        <w:jc w:val="both"/>
        <w:rPr>
          <w:rFonts w:ascii="Lato" w:hAnsi="Lato" w:cs="Arial"/>
          <w:sz w:val="14"/>
        </w:rPr>
      </w:pPr>
    </w:p>
    <w:p w:rsidR="00DA3F0D" w:rsidRDefault="00874414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La Unidad de Transparencia </w:t>
      </w:r>
      <w:r w:rsidR="001418A2">
        <w:rPr>
          <w:rFonts w:ascii="Lato" w:hAnsi="Lato" w:cs="Arial"/>
        </w:rPr>
        <w:t xml:space="preserve">requirió a la autoridad jurisdiccional competente </w:t>
      </w:r>
      <w:r w:rsidR="00D45565">
        <w:rPr>
          <w:rFonts w:ascii="Lato" w:hAnsi="Lato" w:cs="Arial"/>
        </w:rPr>
        <w:t xml:space="preserve">la información solicitada y dentro del plazo </w:t>
      </w:r>
      <w:r w:rsidR="00917BED">
        <w:rPr>
          <w:rFonts w:ascii="Lato" w:hAnsi="Lato" w:cs="Arial"/>
        </w:rPr>
        <w:t xml:space="preserve">concedido, </w:t>
      </w:r>
      <w:r w:rsidR="001418A2">
        <w:rPr>
          <w:rFonts w:ascii="Lato" w:hAnsi="Lato" w:cs="Arial"/>
        </w:rPr>
        <w:t xml:space="preserve">por oficio número 1856 fechado el </w:t>
      </w:r>
      <w:r w:rsidR="003968C9">
        <w:rPr>
          <w:rFonts w:ascii="Lato" w:hAnsi="Lato" w:cs="Arial"/>
        </w:rPr>
        <w:t>0</w:t>
      </w:r>
      <w:r w:rsidR="001418A2">
        <w:rPr>
          <w:rFonts w:ascii="Lato" w:hAnsi="Lato" w:cs="Arial"/>
        </w:rPr>
        <w:t xml:space="preserve">1 de este mes y año, </w:t>
      </w:r>
      <w:r w:rsidR="00917BED">
        <w:rPr>
          <w:rFonts w:ascii="Lato" w:hAnsi="Lato" w:cs="Arial"/>
        </w:rPr>
        <w:t>se recibi</w:t>
      </w:r>
      <w:r w:rsidR="001418A2">
        <w:rPr>
          <w:rFonts w:ascii="Lato" w:hAnsi="Lato" w:cs="Arial"/>
        </w:rPr>
        <w:t>ó</w:t>
      </w:r>
      <w:r w:rsidR="00917BED">
        <w:rPr>
          <w:rFonts w:ascii="Lato" w:hAnsi="Lato" w:cs="Arial"/>
        </w:rPr>
        <w:t xml:space="preserve"> </w:t>
      </w:r>
      <w:r w:rsidR="001418A2">
        <w:rPr>
          <w:rFonts w:ascii="Lato" w:hAnsi="Lato" w:cs="Arial"/>
        </w:rPr>
        <w:t>de</w:t>
      </w:r>
      <w:r w:rsidR="00917BED">
        <w:rPr>
          <w:rFonts w:ascii="Lato" w:hAnsi="Lato" w:cs="Arial"/>
        </w:rPr>
        <w:t xml:space="preserve"> parte de</w:t>
      </w:r>
      <w:r w:rsidR="001418A2">
        <w:rPr>
          <w:rFonts w:ascii="Lato" w:hAnsi="Lato" w:cs="Arial"/>
        </w:rPr>
        <w:t xml:space="preserve"> </w:t>
      </w:r>
      <w:r w:rsidR="00917BED">
        <w:rPr>
          <w:rFonts w:ascii="Lato" w:hAnsi="Lato" w:cs="Arial"/>
        </w:rPr>
        <w:t>l</w:t>
      </w:r>
      <w:r w:rsidR="001418A2">
        <w:rPr>
          <w:rFonts w:ascii="Lato" w:hAnsi="Lato" w:cs="Arial"/>
        </w:rPr>
        <w:t>a</w:t>
      </w:r>
      <w:r w:rsidR="00917BED">
        <w:rPr>
          <w:rFonts w:ascii="Lato" w:hAnsi="Lato" w:cs="Arial"/>
        </w:rPr>
        <w:t xml:space="preserve"> Ju</w:t>
      </w:r>
      <w:r w:rsidR="001418A2">
        <w:rPr>
          <w:rFonts w:ascii="Lato" w:hAnsi="Lato" w:cs="Arial"/>
        </w:rPr>
        <w:t>e</w:t>
      </w:r>
      <w:r w:rsidR="00917BED">
        <w:rPr>
          <w:rFonts w:ascii="Lato" w:hAnsi="Lato" w:cs="Arial"/>
        </w:rPr>
        <w:t>z</w:t>
      </w:r>
      <w:r w:rsidR="001418A2">
        <w:rPr>
          <w:rFonts w:ascii="Lato" w:hAnsi="Lato" w:cs="Arial"/>
        </w:rPr>
        <w:t>a</w:t>
      </w:r>
      <w:r w:rsidR="00917BED">
        <w:rPr>
          <w:rFonts w:ascii="Lato" w:hAnsi="Lato" w:cs="Arial"/>
        </w:rPr>
        <w:t xml:space="preserve"> </w:t>
      </w:r>
      <w:r w:rsidR="001418A2">
        <w:rPr>
          <w:rFonts w:ascii="Lato" w:hAnsi="Lato" w:cs="Arial"/>
        </w:rPr>
        <w:t>mencionada</w:t>
      </w:r>
      <w:r w:rsidR="00917BED">
        <w:rPr>
          <w:rFonts w:ascii="Lato" w:hAnsi="Lato" w:cs="Arial"/>
        </w:rPr>
        <w:t>,</w:t>
      </w:r>
      <w:r w:rsidR="001418A2">
        <w:rPr>
          <w:rFonts w:ascii="Lato" w:hAnsi="Lato" w:cs="Arial"/>
        </w:rPr>
        <w:t xml:space="preserve"> una versión pública </w:t>
      </w:r>
      <w:r w:rsidR="00917BED">
        <w:rPr>
          <w:rFonts w:ascii="Lato" w:hAnsi="Lato" w:cs="Arial"/>
        </w:rPr>
        <w:t xml:space="preserve">de </w:t>
      </w:r>
      <w:r w:rsidR="001418A2">
        <w:rPr>
          <w:rFonts w:ascii="Lato" w:hAnsi="Lato" w:cs="Arial"/>
        </w:rPr>
        <w:t xml:space="preserve">la </w:t>
      </w:r>
      <w:r w:rsidR="00917BED">
        <w:rPr>
          <w:rFonts w:ascii="Lato" w:hAnsi="Lato" w:cs="Arial"/>
        </w:rPr>
        <w:t>sentencia</w:t>
      </w:r>
      <w:r w:rsidR="001418A2">
        <w:rPr>
          <w:rFonts w:ascii="Lato" w:hAnsi="Lato" w:cs="Arial"/>
        </w:rPr>
        <w:t xml:space="preserve"> de interés del peticionario, </w:t>
      </w:r>
      <w:r w:rsidR="00625A2B">
        <w:rPr>
          <w:rFonts w:ascii="Lato" w:hAnsi="Lato" w:cs="Arial"/>
        </w:rPr>
        <w:t>en la</w:t>
      </w:r>
      <w:r w:rsidR="001418A2">
        <w:rPr>
          <w:rFonts w:ascii="Lato" w:hAnsi="Lato" w:cs="Arial"/>
        </w:rPr>
        <w:t xml:space="preserve"> cual</w:t>
      </w:r>
      <w:r w:rsidR="00625A2B">
        <w:rPr>
          <w:rFonts w:ascii="Lato" w:hAnsi="Lato" w:cs="Arial"/>
        </w:rPr>
        <w:t xml:space="preserve"> se omitieron los datos de carácter personal que se clasificaron como confidenciales</w:t>
      </w:r>
      <w:r w:rsidR="00DA3F0D" w:rsidRPr="00762A70">
        <w:rPr>
          <w:rFonts w:ascii="Lato" w:hAnsi="Lato" w:cs="Arial"/>
        </w:rPr>
        <w:t>, cubriendo el espacio correspondiente</w:t>
      </w:r>
      <w:r w:rsidR="00B13653" w:rsidRPr="00762A70">
        <w:rPr>
          <w:rFonts w:ascii="Lato" w:hAnsi="Lato" w:cs="Arial"/>
        </w:rPr>
        <w:t xml:space="preserve"> mediante la</w:t>
      </w:r>
      <w:r w:rsidR="00DA3F0D" w:rsidRPr="00762A70">
        <w:rPr>
          <w:rFonts w:ascii="Lato" w:hAnsi="Lato" w:cs="Arial"/>
        </w:rPr>
        <w:t xml:space="preserve"> utiliza</w:t>
      </w:r>
      <w:r w:rsidR="00B13653" w:rsidRPr="00762A70">
        <w:rPr>
          <w:rFonts w:ascii="Lato" w:hAnsi="Lato" w:cs="Arial"/>
        </w:rPr>
        <w:t xml:space="preserve">ción </w:t>
      </w:r>
      <w:r w:rsidR="00610E64">
        <w:rPr>
          <w:rFonts w:ascii="Lato" w:hAnsi="Lato" w:cs="Arial"/>
        </w:rPr>
        <w:t xml:space="preserve">de </w:t>
      </w:r>
      <w:r w:rsidR="00675A1B">
        <w:rPr>
          <w:rFonts w:ascii="Lato" w:hAnsi="Lato" w:cs="Arial"/>
        </w:rPr>
        <w:t>líneas negras</w:t>
      </w:r>
      <w:r w:rsidR="00DA3F0D" w:rsidRPr="00762A70">
        <w:rPr>
          <w:rFonts w:ascii="Lato" w:hAnsi="Lato" w:cs="Arial"/>
        </w:rPr>
        <w:t>.</w:t>
      </w:r>
      <w:r w:rsidR="00B13653" w:rsidRPr="00762A70">
        <w:rPr>
          <w:rFonts w:ascii="Lato" w:hAnsi="Lato" w:cs="Arial"/>
        </w:rPr>
        <w:t xml:space="preserve"> </w:t>
      </w:r>
    </w:p>
    <w:p w:rsidR="00616B59" w:rsidRPr="003968C9" w:rsidRDefault="00616B59" w:rsidP="00D5635F">
      <w:pPr>
        <w:spacing w:line="348" w:lineRule="auto"/>
        <w:jc w:val="both"/>
        <w:rPr>
          <w:rFonts w:ascii="Lato" w:hAnsi="Lato" w:cs="Arial"/>
          <w:sz w:val="14"/>
        </w:rPr>
      </w:pPr>
    </w:p>
    <w:p w:rsidR="004C53CF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 la</w:t>
      </w:r>
      <w:r w:rsidR="00F82179">
        <w:rPr>
          <w:rFonts w:ascii="Lato" w:hAnsi="Lato" w:cs="Arial"/>
          <w:b/>
        </w:rPr>
        <w:t xml:space="preserve"> versi</w:t>
      </w:r>
      <w:r w:rsidR="001418A2"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 w:rsidR="00087613">
        <w:rPr>
          <w:rFonts w:ascii="Lato" w:hAnsi="Lato" w:cs="Arial"/>
          <w:b/>
        </w:rPr>
        <w:t xml:space="preserve"> </w:t>
      </w:r>
      <w:r w:rsidR="00C5394B" w:rsidRPr="00C5394B">
        <w:rPr>
          <w:rFonts w:ascii="Lato" w:hAnsi="Lato" w:cs="Arial"/>
        </w:rPr>
        <w:t>indicada</w:t>
      </w:r>
      <w:r w:rsidRPr="00C5394B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</w:t>
      </w:r>
      <w:r w:rsidR="00C5394B">
        <w:rPr>
          <w:rFonts w:ascii="Lato" w:hAnsi="Lato" w:cs="Arial"/>
        </w:rPr>
        <w:t>ó</w:t>
      </w:r>
      <w:r w:rsidRPr="00762A70">
        <w:rPr>
          <w:rFonts w:ascii="Lato" w:hAnsi="Lato" w:cs="Arial"/>
        </w:rPr>
        <w:t xml:space="preserve"> </w:t>
      </w:r>
      <w:r w:rsidR="00C5394B">
        <w:rPr>
          <w:rFonts w:ascii="Lato" w:hAnsi="Lato" w:cs="Arial"/>
        </w:rPr>
        <w:t xml:space="preserve">el documento </w:t>
      </w:r>
      <w:r w:rsidRPr="00762A70">
        <w:rPr>
          <w:rFonts w:ascii="Lato" w:hAnsi="Lato" w:cs="Arial"/>
        </w:rPr>
        <w:t>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</w:t>
      </w:r>
      <w:r w:rsidR="00ED2188">
        <w:rPr>
          <w:rFonts w:ascii="Lato" w:hAnsi="Lato" w:cs="Arial"/>
          <w:b/>
        </w:rPr>
        <w:t xml:space="preserve"> como confidencial </w:t>
      </w:r>
      <w:r w:rsidR="00F675E4">
        <w:rPr>
          <w:rFonts w:ascii="Lato" w:hAnsi="Lato" w:cs="Arial"/>
          <w:b/>
        </w:rPr>
        <w:t xml:space="preserve">y </w:t>
      </w:r>
      <w:r w:rsidR="003968C9">
        <w:rPr>
          <w:rFonts w:ascii="Lato" w:hAnsi="Lato" w:cs="Arial"/>
          <w:b/>
        </w:rPr>
        <w:t xml:space="preserve">la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C5394B">
        <w:rPr>
          <w:rFonts w:ascii="Lato" w:hAnsi="Lato" w:cs="Arial"/>
          <w:b/>
        </w:rPr>
        <w:t>ón</w:t>
      </w:r>
      <w:r w:rsidR="00DA3F0D" w:rsidRPr="00762A70">
        <w:rPr>
          <w:rFonts w:ascii="Lato" w:hAnsi="Lato" w:cs="Arial"/>
          <w:b/>
        </w:rPr>
        <w:t xml:space="preserve"> pública elaborada.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</w:t>
      </w:r>
      <w:r w:rsidR="003968C9">
        <w:rPr>
          <w:rFonts w:ascii="Lato" w:hAnsi="Lato" w:cs="Arial"/>
        </w:rPr>
        <w:t xml:space="preserve">una </w:t>
      </w:r>
      <w:r w:rsidR="00D61E3E" w:rsidRPr="00762A70">
        <w:rPr>
          <w:rFonts w:ascii="Lato" w:hAnsi="Lato" w:cs="Arial"/>
        </w:rPr>
        <w:t>solicitud en la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C5394B">
        <w:rPr>
          <w:rFonts w:ascii="Lato" w:hAnsi="Lato" w:cs="Arial"/>
        </w:rPr>
        <w:t xml:space="preserve">el </w:t>
      </w:r>
      <w:r w:rsidR="0088095B">
        <w:rPr>
          <w:rFonts w:ascii="Lato" w:hAnsi="Lato" w:cs="Arial"/>
        </w:rPr>
        <w:t>documento que se analiza</w:t>
      </w:r>
      <w:r w:rsidR="00D61E3E" w:rsidRPr="00762A70">
        <w:rPr>
          <w:rFonts w:ascii="Lato" w:hAnsi="Lato" w:cs="Arial"/>
        </w:rPr>
        <w:t xml:space="preserve">, son o </w:t>
      </w:r>
      <w:r w:rsidR="00D61E3E" w:rsidRPr="00762A70">
        <w:rPr>
          <w:rFonts w:ascii="Lato" w:hAnsi="Lato" w:cs="Arial"/>
        </w:rPr>
        <w:lastRenderedPageBreak/>
        <w:t>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3968C9">
        <w:rPr>
          <w:rFonts w:ascii="Lato" w:hAnsi="Lato" w:cs="Arial"/>
        </w:rPr>
        <w:t>e</w:t>
      </w:r>
      <w:r w:rsidR="00E751A7">
        <w:rPr>
          <w:rFonts w:ascii="Lato" w:hAnsi="Lato" w:cs="Arial"/>
        </w:rPr>
        <w:t xml:space="preserve">l caso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 xml:space="preserve"> que nos ocupa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4F3AF1">
        <w:rPr>
          <w:rFonts w:ascii="Lato" w:hAnsi="Lato" w:cs="Arial"/>
          <w:b/>
        </w:rPr>
        <w:t xml:space="preserve"> versi</w:t>
      </w:r>
      <w:r w:rsidR="00C5394B">
        <w:rPr>
          <w:rFonts w:ascii="Lato" w:hAnsi="Lato" w:cs="Arial"/>
          <w:b/>
        </w:rPr>
        <w:t xml:space="preserve">ón </w:t>
      </w:r>
      <w:r w:rsidR="00DA3F0D" w:rsidRPr="00762A70">
        <w:rPr>
          <w:rFonts w:ascii="Lato" w:hAnsi="Lato" w:cs="Arial"/>
          <w:b/>
        </w:rPr>
        <w:t>pública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94940">
        <w:rPr>
          <w:rFonts w:ascii="Lato" w:hAnsi="Lato" w:cs="Arial"/>
        </w:rPr>
        <w:t>la sentencia solicitada</w:t>
      </w:r>
      <w:r w:rsidR="00DA3F0D"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>que se obsequia para colmar el ejercicio del derecho de acceso a la información requerida en la solicitud registrada con el número de folio 00</w:t>
      </w:r>
      <w:r w:rsidR="00C5394B">
        <w:rPr>
          <w:rFonts w:ascii="Lato" w:hAnsi="Lato" w:cs="Arial"/>
        </w:rPr>
        <w:t>9406</w:t>
      </w:r>
      <w:r w:rsidR="00ED2188">
        <w:rPr>
          <w:rFonts w:ascii="Lato" w:hAnsi="Lato" w:cs="Arial"/>
        </w:rPr>
        <w:t>20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Pr="00021A44" w:rsidRDefault="00B05033" w:rsidP="00494940">
      <w:pPr>
        <w:spacing w:line="336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 vers</w:t>
      </w:r>
      <w:r w:rsidR="00F54F5E" w:rsidRPr="00E90C1C">
        <w:rPr>
          <w:rFonts w:ascii="Lato" w:hAnsi="Lato" w:cs="Arial"/>
        </w:rPr>
        <w:t>i</w:t>
      </w:r>
      <w:r w:rsidR="003968C9">
        <w:rPr>
          <w:rFonts w:ascii="Lato" w:hAnsi="Lato" w:cs="Arial"/>
        </w:rPr>
        <w:t>ó</w:t>
      </w:r>
      <w:r w:rsidR="00150A68">
        <w:rPr>
          <w:rFonts w:ascii="Lato" w:hAnsi="Lato" w:cs="Arial"/>
        </w:rPr>
        <w:t>n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 xml:space="preserve">pública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particulares </w:t>
      </w:r>
      <w:r w:rsidR="00C5394B">
        <w:rPr>
          <w:rFonts w:ascii="Lato" w:hAnsi="Lato" w:cs="Arial"/>
          <w:b/>
        </w:rPr>
        <w:t xml:space="preserve">que aparecen en la sentencia </w:t>
      </w:r>
      <w:r w:rsidR="000D55A4">
        <w:rPr>
          <w:rFonts w:ascii="Lato" w:hAnsi="Lato" w:cs="Arial"/>
          <w:b/>
        </w:rPr>
        <w:t>de mérito</w:t>
      </w:r>
      <w:r w:rsidR="00150A68">
        <w:rPr>
          <w:rFonts w:ascii="Lato" w:hAnsi="Lato" w:cs="Arial"/>
          <w:b/>
        </w:rPr>
        <w:t xml:space="preserve">, </w:t>
      </w:r>
      <w:r w:rsidR="00DA3F0D" w:rsidRPr="00F63A65">
        <w:rPr>
          <w:rFonts w:ascii="Lato" w:hAnsi="Lato" w:cs="Arial"/>
        </w:rPr>
        <w:t>lo 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 xml:space="preserve">de interés general; es decir, </w:t>
      </w:r>
      <w:r w:rsidR="00EA79F4" w:rsidRPr="007F2439">
        <w:rPr>
          <w:rFonts w:ascii="Lato" w:hAnsi="Lato" w:cs="Arial"/>
          <w:u w:val="single"/>
        </w:rPr>
        <w:t>los</w:t>
      </w:r>
      <w:r w:rsidR="00213FA0" w:rsidRPr="007F2439">
        <w:rPr>
          <w:rFonts w:ascii="Lato" w:hAnsi="Lato" w:cs="Arial"/>
          <w:u w:val="single"/>
        </w:rPr>
        <w:t xml:space="preserve"> </w:t>
      </w:r>
      <w:r w:rsidR="00EA79F4" w:rsidRPr="007F2439">
        <w:rPr>
          <w:rFonts w:ascii="Lato" w:hAnsi="Lato" w:cs="Arial"/>
          <w:u w:val="single"/>
        </w:rPr>
        <w:t>datos omitidos se refieren</w:t>
      </w:r>
      <w:r w:rsidR="00C5394B">
        <w:rPr>
          <w:rFonts w:ascii="Lato" w:hAnsi="Lato" w:cs="Arial"/>
          <w:u w:val="single"/>
        </w:rPr>
        <w:t xml:space="preserve"> a</w:t>
      </w:r>
      <w:r w:rsidR="00ED3C7F" w:rsidRPr="007F2439">
        <w:rPr>
          <w:rFonts w:ascii="Lato" w:hAnsi="Lato" w:cs="Arial"/>
          <w:u w:val="single"/>
        </w:rPr>
        <w:t xml:space="preserve"> los</w:t>
      </w:r>
      <w:r w:rsidR="00213FA0" w:rsidRPr="007F2439">
        <w:rPr>
          <w:rFonts w:ascii="Lato" w:hAnsi="Lato" w:cs="Arial"/>
          <w:u w:val="single"/>
        </w:rPr>
        <w:t xml:space="preserve"> n</w:t>
      </w:r>
      <w:r w:rsidR="00BE227E" w:rsidRPr="007F2439">
        <w:rPr>
          <w:rFonts w:ascii="Lato" w:hAnsi="Lato" w:cs="Arial"/>
          <w:u w:val="single"/>
        </w:rPr>
        <w:t>ombre</w:t>
      </w:r>
      <w:r w:rsidR="00155568" w:rsidRPr="007F2439">
        <w:rPr>
          <w:rFonts w:ascii="Lato" w:hAnsi="Lato" w:cs="Arial"/>
          <w:u w:val="single"/>
        </w:rPr>
        <w:t xml:space="preserve"> de</w:t>
      </w:r>
      <w:r w:rsidR="00020D1E" w:rsidRPr="007F2439">
        <w:rPr>
          <w:rFonts w:ascii="Lato" w:hAnsi="Lato" w:cs="Arial"/>
          <w:u w:val="single"/>
        </w:rPr>
        <w:t xml:space="preserve"> </w:t>
      </w:r>
      <w:r w:rsidR="00625A2B">
        <w:rPr>
          <w:rFonts w:ascii="Lato" w:hAnsi="Lato" w:cs="Arial"/>
          <w:u w:val="single"/>
        </w:rPr>
        <w:t xml:space="preserve">la </w:t>
      </w:r>
      <w:r w:rsidR="00AE5BF6">
        <w:rPr>
          <w:rFonts w:ascii="Lato" w:hAnsi="Lato" w:cs="Arial"/>
          <w:u w:val="single"/>
        </w:rPr>
        <w:t>actora</w:t>
      </w:r>
      <w:r w:rsidR="00625A2B">
        <w:rPr>
          <w:rFonts w:ascii="Lato" w:hAnsi="Lato" w:cs="Arial"/>
          <w:u w:val="single"/>
        </w:rPr>
        <w:t xml:space="preserve">, </w:t>
      </w:r>
      <w:r w:rsidR="0052085A">
        <w:rPr>
          <w:rFonts w:ascii="Lato" w:hAnsi="Lato" w:cs="Arial"/>
          <w:u w:val="single"/>
        </w:rPr>
        <w:t>abogados, representantes legales</w:t>
      </w:r>
      <w:r w:rsidR="001844D1">
        <w:rPr>
          <w:rFonts w:ascii="Lato" w:hAnsi="Lato" w:cs="Arial"/>
          <w:u w:val="single"/>
        </w:rPr>
        <w:t xml:space="preserve">, </w:t>
      </w:r>
      <w:r w:rsidR="0052085A">
        <w:rPr>
          <w:rFonts w:ascii="Lato" w:hAnsi="Lato" w:cs="Arial"/>
          <w:u w:val="single"/>
        </w:rPr>
        <w:t>perito privado</w:t>
      </w:r>
      <w:r w:rsidR="0036552B">
        <w:rPr>
          <w:rFonts w:ascii="Lato" w:hAnsi="Lato" w:cs="Arial"/>
          <w:u w:val="single"/>
        </w:rPr>
        <w:t xml:space="preserve">, </w:t>
      </w:r>
      <w:r w:rsidR="00C5394B">
        <w:rPr>
          <w:rFonts w:ascii="Lato" w:hAnsi="Lato" w:cs="Arial"/>
          <w:u w:val="single"/>
        </w:rPr>
        <w:t>datos del inmueble objeto</w:t>
      </w:r>
      <w:r w:rsidR="00A26E75">
        <w:rPr>
          <w:rFonts w:ascii="Lato" w:hAnsi="Lato" w:cs="Arial"/>
          <w:u w:val="single"/>
        </w:rPr>
        <w:t xml:space="preserve"> del juicio, tales como </w:t>
      </w:r>
      <w:r w:rsidR="00C5394B">
        <w:rPr>
          <w:rFonts w:ascii="Lato" w:hAnsi="Lato" w:cs="Arial"/>
          <w:u w:val="single"/>
        </w:rPr>
        <w:t>ubicación</w:t>
      </w:r>
      <w:r w:rsidR="00A26E75">
        <w:rPr>
          <w:rFonts w:ascii="Lato" w:hAnsi="Lato" w:cs="Arial"/>
          <w:u w:val="single"/>
        </w:rPr>
        <w:t>,</w:t>
      </w:r>
      <w:r w:rsidR="00C5394B">
        <w:rPr>
          <w:rFonts w:ascii="Lato" w:hAnsi="Lato" w:cs="Arial"/>
          <w:u w:val="single"/>
        </w:rPr>
        <w:t xml:space="preserve"> medidas</w:t>
      </w:r>
      <w:r w:rsidR="00A26E75">
        <w:rPr>
          <w:rFonts w:ascii="Lato" w:hAnsi="Lato" w:cs="Arial"/>
          <w:u w:val="single"/>
        </w:rPr>
        <w:t>,</w:t>
      </w:r>
      <w:r w:rsidR="00C5394B">
        <w:rPr>
          <w:rFonts w:ascii="Lato" w:hAnsi="Lato" w:cs="Arial"/>
          <w:u w:val="single"/>
        </w:rPr>
        <w:t xml:space="preserve"> colindancias</w:t>
      </w:r>
      <w:r w:rsidR="00021A44" w:rsidRPr="00A26E75">
        <w:rPr>
          <w:rFonts w:ascii="Lato" w:hAnsi="Lato" w:cs="Arial"/>
          <w:u w:val="single"/>
        </w:rPr>
        <w:t xml:space="preserve"> </w:t>
      </w:r>
      <w:r w:rsidR="00A26E75" w:rsidRPr="00A26E75">
        <w:rPr>
          <w:rFonts w:ascii="Lato" w:hAnsi="Lato" w:cs="Arial"/>
          <w:u w:val="single"/>
        </w:rPr>
        <w:t>y datos registrales</w:t>
      </w:r>
      <w:r w:rsidR="00A26E75" w:rsidRPr="00A26E75">
        <w:rPr>
          <w:rFonts w:ascii="Lato" w:hAnsi="Lato" w:cs="Arial"/>
        </w:rPr>
        <w:t xml:space="preserve">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</w:t>
      </w:r>
      <w:r w:rsidR="00DA3F0D" w:rsidRPr="00762A70">
        <w:rPr>
          <w:rFonts w:ascii="Lato" w:hAnsi="Lato" w:cs="Arial"/>
          <w:i/>
        </w:rPr>
        <w:lastRenderedPageBreak/>
        <w:t>enunciativa más no limitativa</w:t>
      </w:r>
      <w:r w:rsidR="00DA3F0D" w:rsidRPr="003968C9">
        <w:rPr>
          <w:rFonts w:ascii="Lato" w:hAnsi="Lato" w:cs="Arial"/>
          <w:i/>
        </w:rPr>
        <w:t>: la información</w:t>
      </w:r>
      <w:r w:rsidR="00DA3F0D" w:rsidRPr="00686F38">
        <w:rPr>
          <w:rFonts w:ascii="Lato" w:hAnsi="Lato" w:cs="Arial"/>
          <w:i/>
        </w:rPr>
        <w:t xml:space="preserve">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</w:t>
      </w:r>
      <w:r w:rsidR="00DA3F0D" w:rsidRPr="00021A44">
        <w:rPr>
          <w:rFonts w:ascii="Lato" w:hAnsi="Lato" w:cs="Arial"/>
          <w:i/>
        </w:rPr>
        <w:t>concerniente a una persona física o jurídica identificada o identificable, tales co</w:t>
      </w:r>
      <w:r w:rsidR="00AE040F" w:rsidRPr="00021A44">
        <w:rPr>
          <w:rFonts w:ascii="Lato" w:hAnsi="Lato" w:cs="Arial"/>
          <w:i/>
        </w:rPr>
        <w:t>mo el n</w:t>
      </w:r>
      <w:r w:rsidR="00DA3F0D" w:rsidRPr="00021A44">
        <w:rPr>
          <w:rFonts w:ascii="Lato" w:hAnsi="Lato" w:cs="Arial"/>
          <w:i/>
        </w:rPr>
        <w:t>o</w:t>
      </w:r>
      <w:r w:rsidR="00AE040F" w:rsidRPr="00021A44">
        <w:rPr>
          <w:rFonts w:ascii="Lato" w:hAnsi="Lato" w:cs="Arial"/>
          <w:i/>
        </w:rPr>
        <w:t xml:space="preserve">mbre, número telefónico,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religiosas, filosófica, política o de otro género; los referidos a las </w:t>
      </w:r>
      <w:r w:rsidR="00AE040F" w:rsidRPr="00021A44">
        <w:rPr>
          <w:rFonts w:ascii="Lato" w:hAnsi="Lato" w:cs="Arial"/>
        </w:rPr>
        <w:t>características físicas,</w:t>
      </w:r>
      <w:r w:rsidR="00AE040F" w:rsidRPr="00021A44">
        <w:rPr>
          <w:rFonts w:ascii="Lato" w:hAnsi="Lato" w:cs="Arial"/>
          <w:i/>
        </w:rPr>
        <w:t xml:space="preserve"> morales o emocionales, preferencias sexuales</w:t>
      </w:r>
      <w:r w:rsidR="00772E78" w:rsidRPr="00021A44">
        <w:rPr>
          <w:rFonts w:ascii="Lato" w:hAnsi="Lato" w:cs="Arial"/>
          <w:i/>
        </w:rPr>
        <w:t>, vida afectiva o familiar, o cualquier otro referente al estado de salud físico o mental, datos labo</w:t>
      </w:r>
      <w:r w:rsidR="00AE040F" w:rsidRPr="00021A44">
        <w:rPr>
          <w:rFonts w:ascii="Lato" w:hAnsi="Lato" w:cs="Arial"/>
          <w:i/>
        </w:rPr>
        <w:t>r</w:t>
      </w:r>
      <w:r w:rsidR="00772E78" w:rsidRPr="00021A44">
        <w:rPr>
          <w:rFonts w:ascii="Lato" w:hAnsi="Lato" w:cs="Arial"/>
          <w:i/>
        </w:rPr>
        <w:t>abl</w:t>
      </w:r>
      <w:r w:rsidR="00AE040F" w:rsidRPr="00021A44">
        <w:rPr>
          <w:rFonts w:ascii="Lato" w:hAnsi="Lato" w:cs="Arial"/>
          <w:i/>
        </w:rPr>
        <w:t>e</w:t>
      </w:r>
      <w:r w:rsidR="00772E78" w:rsidRPr="00021A44">
        <w:rPr>
          <w:rFonts w:ascii="Lato" w:hAnsi="Lato" w:cs="Arial"/>
          <w:i/>
        </w:rPr>
        <w:t xml:space="preserve">s, idioma o lengua, escolaridad, </w:t>
      </w:r>
      <w:r w:rsidR="00021A44">
        <w:rPr>
          <w:rFonts w:ascii="Lato" w:hAnsi="Lato" w:cs="Arial"/>
          <w:i/>
        </w:rPr>
        <w:t xml:space="preserve">patrimonio, </w:t>
      </w:r>
      <w:r w:rsidR="007F2439" w:rsidRPr="00021A44">
        <w:rPr>
          <w:rFonts w:ascii="Lato" w:hAnsi="Lato" w:cs="Arial"/>
          <w:i/>
        </w:rPr>
        <w:t>(…) ingresos</w:t>
      </w:r>
      <w:r w:rsidR="00772E78" w:rsidRPr="00021A44">
        <w:rPr>
          <w:rFonts w:ascii="Lato" w:hAnsi="Lato" w:cs="Arial"/>
          <w:i/>
        </w:rPr>
        <w:t>, títulos, certificados, cédula profesional,</w:t>
      </w:r>
      <w:r w:rsidR="00DA3F0D" w:rsidRPr="00021A44">
        <w:rPr>
          <w:rFonts w:ascii="Lato" w:hAnsi="Lato" w:cs="Arial"/>
          <w:i/>
        </w:rPr>
        <w:t xml:space="preserve"> </w:t>
      </w:r>
      <w:r w:rsidR="00917293" w:rsidRPr="00021A44">
        <w:rPr>
          <w:rFonts w:ascii="Lato" w:hAnsi="Lato" w:cs="Arial"/>
          <w:i/>
        </w:rPr>
        <w:t xml:space="preserve">(…) </w:t>
      </w:r>
      <w:r w:rsidR="00772E78" w:rsidRPr="00021A44">
        <w:rPr>
          <w:rFonts w:ascii="Lato" w:hAnsi="Lato" w:cs="Arial"/>
          <w:i/>
        </w:rPr>
        <w:t>huellas dactilares, firma autógrafa</w:t>
      </w:r>
      <w:r w:rsidR="00DA3F0D" w:rsidRPr="00021A44">
        <w:rPr>
          <w:rFonts w:ascii="Lato" w:hAnsi="Lato" w:cs="Arial"/>
          <w:i/>
        </w:rPr>
        <w:t xml:space="preserve"> </w:t>
      </w:r>
      <w:r w:rsidR="00917293" w:rsidRPr="00021A44">
        <w:rPr>
          <w:rFonts w:ascii="Lato" w:hAnsi="Lato" w:cs="Arial"/>
          <w:i/>
        </w:rPr>
        <w:t>(…)</w:t>
      </w:r>
      <w:r w:rsidR="007F2439" w:rsidRPr="00021A44">
        <w:rPr>
          <w:rFonts w:ascii="Lato" w:hAnsi="Lato" w:cs="Arial"/>
          <w:i/>
        </w:rPr>
        <w:t xml:space="preserve"> etcétera</w:t>
      </w:r>
      <w:r w:rsidR="00D5635F" w:rsidRPr="00021A44">
        <w:rPr>
          <w:rFonts w:ascii="Lato" w:hAnsi="Lato" w:cs="Arial"/>
          <w:i/>
        </w:rPr>
        <w:t>”</w:t>
      </w:r>
      <w:r w:rsidR="00917293" w:rsidRPr="00021A44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</w:t>
      </w:r>
      <w:r w:rsidRPr="00762A70">
        <w:rPr>
          <w:rFonts w:ascii="Lato" w:hAnsi="Lato" w:cs="Arial"/>
        </w:rPr>
        <w:lastRenderedPageBreak/>
        <w:t xml:space="preserve">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 xml:space="preserve">el </w:t>
      </w:r>
      <w:r w:rsidR="006207A1">
        <w:rPr>
          <w:rFonts w:ascii="Lato" w:hAnsi="Lato" w:cs="Arial"/>
          <w:b/>
        </w:rPr>
        <w:t xml:space="preserve">proceso jurisdiccional </w:t>
      </w:r>
      <w:r w:rsidR="003C2DDC">
        <w:rPr>
          <w:rFonts w:ascii="Lato" w:hAnsi="Lato" w:cs="Arial"/>
          <w:b/>
        </w:rPr>
        <w:t xml:space="preserve">de interés para el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A41AE5" w:rsidRDefault="00A41AE5" w:rsidP="006152B4">
      <w:pPr>
        <w:spacing w:line="336" w:lineRule="auto"/>
        <w:jc w:val="both"/>
        <w:rPr>
          <w:rFonts w:ascii="Lato" w:hAnsi="Lato" w:cs="Arial"/>
        </w:rPr>
      </w:pPr>
    </w:p>
    <w:p w:rsidR="00567A08" w:rsidRDefault="006A3246" w:rsidP="00CD3BB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 xml:space="preserve">autorización de la </w:t>
      </w:r>
      <w:r w:rsidR="008A3B1D">
        <w:rPr>
          <w:rFonts w:ascii="Lato" w:hAnsi="Lato" w:cs="Arial"/>
          <w:b/>
        </w:rPr>
        <w:t>versi</w:t>
      </w:r>
      <w:r w:rsidR="00A5586B">
        <w:rPr>
          <w:rFonts w:ascii="Lato" w:hAnsi="Lato" w:cs="Arial"/>
          <w:b/>
        </w:rPr>
        <w:t>ón</w:t>
      </w:r>
      <w:r w:rsidR="00C1021E">
        <w:rPr>
          <w:rFonts w:ascii="Lato" w:hAnsi="Lato" w:cs="Arial"/>
          <w:b/>
        </w:rPr>
        <w:t xml:space="preserve">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C91FC3">
        <w:rPr>
          <w:rFonts w:ascii="Lato" w:hAnsi="Lato" w:cs="Arial"/>
          <w:b/>
        </w:rPr>
        <w:t xml:space="preserve">confidencial, </w:t>
      </w:r>
      <w:r w:rsidR="00F21E8E">
        <w:rPr>
          <w:rFonts w:ascii="Lato" w:hAnsi="Lato" w:cs="Arial"/>
          <w:b/>
        </w:rPr>
        <w:t>realizada por l</w:t>
      </w:r>
      <w:r w:rsidR="00A5586B">
        <w:rPr>
          <w:rFonts w:ascii="Lato" w:hAnsi="Lato" w:cs="Arial"/>
          <w:b/>
        </w:rPr>
        <w:t xml:space="preserve">a </w:t>
      </w:r>
      <w:r w:rsidR="00F21E8E">
        <w:rPr>
          <w:rFonts w:ascii="Lato" w:hAnsi="Lato" w:cs="Arial"/>
          <w:b/>
        </w:rPr>
        <w:t xml:space="preserve">titular del Juzgado Cuarto </w:t>
      </w:r>
      <w:r w:rsidR="00A5586B">
        <w:rPr>
          <w:rFonts w:ascii="Lato" w:hAnsi="Lato" w:cs="Arial"/>
          <w:b/>
        </w:rPr>
        <w:t xml:space="preserve">Civil del </w:t>
      </w:r>
      <w:r w:rsidR="00F21E8E">
        <w:rPr>
          <w:rFonts w:ascii="Lato" w:hAnsi="Lato" w:cs="Arial"/>
          <w:b/>
        </w:rPr>
        <w:t xml:space="preserve">Partido Judicial de </w:t>
      </w:r>
      <w:r w:rsidR="00A5586B">
        <w:rPr>
          <w:rFonts w:ascii="Lato" w:hAnsi="Lato" w:cs="Arial"/>
          <w:b/>
        </w:rPr>
        <w:t>Mexicali</w:t>
      </w:r>
      <w:r w:rsidR="00F21E8E">
        <w:rPr>
          <w:rFonts w:ascii="Lato" w:hAnsi="Lato" w:cs="Arial"/>
          <w:b/>
        </w:rPr>
        <w:t>,</w:t>
      </w:r>
      <w:r w:rsidR="00A5586B">
        <w:rPr>
          <w:rFonts w:ascii="Lato" w:hAnsi="Lato" w:cs="Arial"/>
          <w:b/>
        </w:rPr>
        <w:t xml:space="preserve"> </w:t>
      </w:r>
      <w:r w:rsidR="007433C0">
        <w:rPr>
          <w:rFonts w:ascii="Lato" w:hAnsi="Lato" w:cs="Arial"/>
        </w:rPr>
        <w:t xml:space="preserve">del </w:t>
      </w:r>
      <w:r w:rsidR="00A5586B" w:rsidRPr="007433C0">
        <w:rPr>
          <w:rFonts w:ascii="Lato" w:hAnsi="Lato" w:cs="Arial"/>
        </w:rPr>
        <w:t>cual se origina</w:t>
      </w:r>
      <w:r w:rsidR="00F21E8E">
        <w:rPr>
          <w:rFonts w:ascii="Lato" w:hAnsi="Lato" w:cs="Arial"/>
          <w:b/>
        </w:rPr>
        <w:t xml:space="preserve"> </w:t>
      </w:r>
      <w:r w:rsidR="003703F0" w:rsidRPr="003703F0">
        <w:rPr>
          <w:rFonts w:ascii="Lato" w:hAnsi="Lato" w:cs="Arial"/>
        </w:rPr>
        <w:t>l</w:t>
      </w:r>
      <w:r w:rsidR="003703F0">
        <w:rPr>
          <w:rFonts w:ascii="Lato" w:hAnsi="Lato" w:cs="Arial"/>
        </w:rPr>
        <w:t>a</w:t>
      </w:r>
      <w:r w:rsidR="003703F0" w:rsidRPr="00E72D69">
        <w:rPr>
          <w:rFonts w:ascii="Lato" w:hAnsi="Lato" w:cs="Arial"/>
        </w:rPr>
        <w:t xml:space="preserve"> </w:t>
      </w:r>
      <w:r w:rsidR="003703F0">
        <w:rPr>
          <w:rFonts w:ascii="Lato" w:hAnsi="Lato" w:cs="Arial"/>
        </w:rPr>
        <w:t>versi</w:t>
      </w:r>
      <w:r w:rsidR="00A5586B">
        <w:rPr>
          <w:rFonts w:ascii="Lato" w:hAnsi="Lato" w:cs="Arial"/>
        </w:rPr>
        <w:t>ó</w:t>
      </w:r>
      <w:r w:rsidR="00F21E8E">
        <w:rPr>
          <w:rFonts w:ascii="Lato" w:hAnsi="Lato" w:cs="Arial"/>
        </w:rPr>
        <w:t xml:space="preserve">n </w:t>
      </w:r>
      <w:r w:rsidR="003703F0">
        <w:rPr>
          <w:rFonts w:ascii="Lato" w:hAnsi="Lato" w:cs="Arial"/>
        </w:rPr>
        <w:t xml:space="preserve">pública de </w:t>
      </w:r>
      <w:r w:rsidR="00A5586B">
        <w:rPr>
          <w:rFonts w:ascii="Lato" w:hAnsi="Lato" w:cs="Arial"/>
        </w:rPr>
        <w:t xml:space="preserve">la </w:t>
      </w:r>
      <w:r w:rsidR="003703F0">
        <w:rPr>
          <w:rFonts w:ascii="Lato" w:hAnsi="Lato" w:cs="Arial"/>
        </w:rPr>
        <w:t>sentencia</w:t>
      </w:r>
      <w:r w:rsidR="00A5586B">
        <w:rPr>
          <w:rFonts w:ascii="Lato" w:hAnsi="Lato" w:cs="Arial"/>
        </w:rPr>
        <w:t xml:space="preserve"> requerida</w:t>
      </w:r>
      <w:r w:rsidR="00F21E8E">
        <w:rPr>
          <w:rFonts w:ascii="Lato" w:hAnsi="Lato" w:cs="Arial"/>
        </w:rPr>
        <w:t xml:space="preserve">, en la </w:t>
      </w:r>
      <w:r w:rsidR="00F21E8E" w:rsidRPr="00762A70">
        <w:rPr>
          <w:rFonts w:ascii="Lato" w:hAnsi="Lato" w:cs="Arial"/>
        </w:rPr>
        <w:t>cu</w:t>
      </w:r>
      <w:r w:rsidR="00F21E8E">
        <w:rPr>
          <w:rFonts w:ascii="Lato" w:hAnsi="Lato" w:cs="Arial"/>
        </w:rPr>
        <w:t xml:space="preserve">al </w:t>
      </w:r>
      <w:r w:rsidR="00F21E8E" w:rsidRPr="00762A70">
        <w:rPr>
          <w:rFonts w:ascii="Lato" w:hAnsi="Lato" w:cs="Arial"/>
        </w:rPr>
        <w:t xml:space="preserve">se suprimieron los datos personales </w:t>
      </w:r>
      <w:r w:rsidR="00F21E8E">
        <w:rPr>
          <w:rFonts w:ascii="Lato" w:hAnsi="Lato" w:cs="Arial"/>
        </w:rPr>
        <w:t xml:space="preserve">confidenciales </w:t>
      </w:r>
      <w:r w:rsidR="00F21E8E" w:rsidRPr="00762A70">
        <w:rPr>
          <w:rFonts w:ascii="Lato" w:hAnsi="Lato" w:cs="Arial"/>
        </w:rPr>
        <w:t xml:space="preserve">que </w:t>
      </w:r>
      <w:r w:rsidR="00F21E8E" w:rsidRPr="007F2439">
        <w:rPr>
          <w:rFonts w:ascii="Lato" w:hAnsi="Lato" w:cs="Arial"/>
          <w:u w:val="single"/>
        </w:rPr>
        <w:t>se refieren</w:t>
      </w:r>
      <w:r w:rsidR="007433C0">
        <w:rPr>
          <w:rFonts w:ascii="Lato" w:hAnsi="Lato" w:cs="Arial"/>
          <w:u w:val="single"/>
        </w:rPr>
        <w:t xml:space="preserve"> al</w:t>
      </w:r>
      <w:r w:rsidR="00F21E8E">
        <w:rPr>
          <w:rFonts w:ascii="Lato" w:hAnsi="Lato" w:cs="Arial"/>
          <w:u w:val="single"/>
        </w:rPr>
        <w:t xml:space="preserve"> </w:t>
      </w:r>
      <w:r w:rsidR="00F21E8E" w:rsidRPr="007F2439">
        <w:rPr>
          <w:rFonts w:ascii="Lato" w:hAnsi="Lato" w:cs="Arial"/>
          <w:u w:val="single"/>
        </w:rPr>
        <w:t xml:space="preserve">nombre de </w:t>
      </w:r>
      <w:r w:rsidR="00F21E8E">
        <w:rPr>
          <w:rFonts w:ascii="Lato" w:hAnsi="Lato" w:cs="Arial"/>
          <w:u w:val="single"/>
        </w:rPr>
        <w:t>la</w:t>
      </w:r>
      <w:r w:rsidR="00AE5BF6">
        <w:rPr>
          <w:rFonts w:ascii="Lato" w:hAnsi="Lato" w:cs="Arial"/>
          <w:u w:val="single"/>
        </w:rPr>
        <w:t xml:space="preserve"> actora</w:t>
      </w:r>
      <w:r w:rsidR="00F21E8E">
        <w:rPr>
          <w:rFonts w:ascii="Lato" w:hAnsi="Lato" w:cs="Arial"/>
          <w:u w:val="single"/>
        </w:rPr>
        <w:t xml:space="preserve">, </w:t>
      </w:r>
      <w:r w:rsidR="00A5586B">
        <w:rPr>
          <w:rFonts w:ascii="Lato" w:hAnsi="Lato" w:cs="Arial"/>
          <w:u w:val="single"/>
        </w:rPr>
        <w:t xml:space="preserve"> de </w:t>
      </w:r>
      <w:r w:rsidR="00F21E8E" w:rsidRPr="007F2439">
        <w:rPr>
          <w:rFonts w:ascii="Lato" w:hAnsi="Lato" w:cs="Arial"/>
          <w:u w:val="single"/>
        </w:rPr>
        <w:t>abogados</w:t>
      </w:r>
      <w:r w:rsidR="007433C0">
        <w:rPr>
          <w:rFonts w:ascii="Lato" w:hAnsi="Lato" w:cs="Arial"/>
          <w:u w:val="single"/>
        </w:rPr>
        <w:t>, de</w:t>
      </w:r>
      <w:r w:rsidR="00F21E8E">
        <w:rPr>
          <w:rFonts w:ascii="Lato" w:hAnsi="Lato" w:cs="Arial"/>
          <w:u w:val="single"/>
        </w:rPr>
        <w:t xml:space="preserve"> </w:t>
      </w:r>
      <w:r w:rsidR="00A5586B">
        <w:rPr>
          <w:rFonts w:ascii="Lato" w:hAnsi="Lato" w:cs="Arial"/>
          <w:u w:val="single"/>
        </w:rPr>
        <w:t xml:space="preserve">representantes </w:t>
      </w:r>
      <w:r w:rsidR="00F21E8E">
        <w:rPr>
          <w:rFonts w:ascii="Lato" w:hAnsi="Lato" w:cs="Arial"/>
          <w:u w:val="single"/>
        </w:rPr>
        <w:t>legales</w:t>
      </w:r>
      <w:r w:rsidR="007433C0">
        <w:rPr>
          <w:rFonts w:ascii="Lato" w:hAnsi="Lato" w:cs="Arial"/>
          <w:u w:val="single"/>
        </w:rPr>
        <w:t xml:space="preserve"> y perito privado</w:t>
      </w:r>
      <w:r w:rsidR="00F21E8E">
        <w:rPr>
          <w:rFonts w:ascii="Lato" w:hAnsi="Lato" w:cs="Arial"/>
          <w:u w:val="single"/>
        </w:rPr>
        <w:t xml:space="preserve">, </w:t>
      </w:r>
      <w:r w:rsidR="00964542">
        <w:rPr>
          <w:rFonts w:ascii="Lato" w:hAnsi="Lato" w:cs="Arial"/>
          <w:u w:val="single"/>
        </w:rPr>
        <w:t>así</w:t>
      </w:r>
      <w:r w:rsidR="007433C0">
        <w:rPr>
          <w:rFonts w:ascii="Lato" w:hAnsi="Lato" w:cs="Arial"/>
          <w:u w:val="single"/>
        </w:rPr>
        <w:t xml:space="preserve"> como los </w:t>
      </w:r>
      <w:r w:rsidR="00A5586B">
        <w:rPr>
          <w:rFonts w:ascii="Lato" w:hAnsi="Lato" w:cs="Arial"/>
          <w:u w:val="single"/>
        </w:rPr>
        <w:t>datos relativos al inmueble objeto del juicio, tales como ubicación, medidas y colindancias y datos registrales</w:t>
      </w:r>
      <w:r w:rsidR="007433C0" w:rsidRPr="007433C0">
        <w:rPr>
          <w:rFonts w:ascii="Lato" w:hAnsi="Lato" w:cs="Arial"/>
        </w:rPr>
        <w:t xml:space="preserve"> </w:t>
      </w:r>
      <w:r w:rsidR="007548AE" w:rsidRPr="007433C0">
        <w:rPr>
          <w:rFonts w:ascii="Lato" w:hAnsi="Lato" w:cs="Arial"/>
        </w:rPr>
        <w:t>y</w:t>
      </w:r>
      <w:r w:rsidR="00CD3BB0">
        <w:rPr>
          <w:rFonts w:ascii="Lato" w:hAnsi="Lato" w:cs="Arial"/>
        </w:rPr>
        <w:t xml:space="preserve"> por ende, </w:t>
      </w:r>
      <w:r w:rsidR="007548AE">
        <w:rPr>
          <w:rFonts w:ascii="Lato" w:hAnsi="Lato" w:cs="Arial"/>
        </w:rPr>
        <w:t xml:space="preserve">se </w:t>
      </w:r>
      <w:r w:rsidR="00CD3BB0" w:rsidRPr="00A07213">
        <w:rPr>
          <w:rFonts w:ascii="Lato" w:hAnsi="Lato" w:cs="Arial"/>
          <w:b/>
        </w:rPr>
        <w:t>autoriza la</w:t>
      </w:r>
      <w:r w:rsidR="007433C0">
        <w:rPr>
          <w:rFonts w:ascii="Lato" w:hAnsi="Lato" w:cs="Arial"/>
          <w:b/>
        </w:rPr>
        <w:t xml:space="preserve"> citada</w:t>
      </w:r>
      <w:r w:rsidR="00CD3BB0" w:rsidRPr="00A07213">
        <w:rPr>
          <w:rFonts w:ascii="Lato" w:hAnsi="Lato" w:cs="Arial"/>
          <w:b/>
        </w:rPr>
        <w:t xml:space="preserve"> versi</w:t>
      </w:r>
      <w:r w:rsidR="007433C0">
        <w:rPr>
          <w:rFonts w:ascii="Lato" w:hAnsi="Lato" w:cs="Arial"/>
          <w:b/>
        </w:rPr>
        <w:t>ón</w:t>
      </w:r>
      <w:r w:rsidR="00A07213" w:rsidRPr="00A07213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pública</w:t>
      </w:r>
      <w:r w:rsidR="007433C0">
        <w:rPr>
          <w:rFonts w:ascii="Lato" w:hAnsi="Lato" w:cs="Arial"/>
          <w:b/>
        </w:rPr>
        <w:t>,</w:t>
      </w:r>
      <w:r w:rsidR="00567A08" w:rsidRPr="00A07213">
        <w:rPr>
          <w:rFonts w:ascii="Lato" w:hAnsi="Lato" w:cs="Arial"/>
          <w:b/>
        </w:rPr>
        <w:t xml:space="preserve"> por las razones y fundamentos indicados con antelació</w:t>
      </w:r>
      <w:r w:rsidR="00567A08" w:rsidRPr="00964542">
        <w:rPr>
          <w:rFonts w:ascii="Lato" w:hAnsi="Lato" w:cs="Arial"/>
          <w:b/>
        </w:rPr>
        <w:t>n</w:t>
      </w:r>
      <w:r w:rsidR="00567A08">
        <w:rPr>
          <w:rFonts w:ascii="Lato" w:hAnsi="Lato" w:cs="Arial"/>
        </w:rPr>
        <w:t>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7433C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7433C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</w:rPr>
        <w:t>la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7433C0">
        <w:rPr>
          <w:rFonts w:ascii="Lato" w:hAnsi="Lato" w:cs="Arial"/>
        </w:rPr>
        <w:t>ón</w:t>
      </w:r>
      <w:r w:rsidRPr="00762A70">
        <w:rPr>
          <w:rFonts w:ascii="Lato" w:hAnsi="Lato" w:cs="Arial"/>
        </w:rPr>
        <w:t xml:space="preserve"> pública de la </w:t>
      </w:r>
      <w:r w:rsidR="007433C0">
        <w:rPr>
          <w:rFonts w:ascii="Lato" w:hAnsi="Lato" w:cs="Arial"/>
        </w:rPr>
        <w:t>sentencia s</w:t>
      </w:r>
      <w:r w:rsidRPr="00762A70">
        <w:rPr>
          <w:rFonts w:ascii="Lato" w:hAnsi="Lato" w:cs="Arial"/>
        </w:rPr>
        <w:t>olicitada</w:t>
      </w:r>
      <w:r w:rsidR="00C91FC3">
        <w:rPr>
          <w:rFonts w:ascii="Lato" w:hAnsi="Lato" w:cs="Arial"/>
        </w:rPr>
        <w:t>.</w:t>
      </w:r>
      <w:r w:rsidR="00A07213"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Igualmente, </w:t>
      </w:r>
      <w:r w:rsidRPr="00C91FC3">
        <w:rPr>
          <w:rFonts w:ascii="Lato" w:hAnsi="Lato" w:cs="Arial"/>
          <w:b/>
        </w:rPr>
        <w:t>deberá notificarse</w:t>
      </w:r>
      <w:r w:rsidRPr="00762A70">
        <w:rPr>
          <w:rFonts w:ascii="Lato" w:hAnsi="Lato" w:cs="Arial"/>
        </w:rPr>
        <w:t xml:space="preserve">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7433C0">
        <w:rPr>
          <w:rFonts w:ascii="Lato" w:hAnsi="Lato" w:cs="Arial"/>
          <w:b/>
        </w:rPr>
        <w:t xml:space="preserve"> la</w:t>
      </w:r>
      <w:r w:rsidR="008A6F60">
        <w:rPr>
          <w:rFonts w:ascii="Lato" w:hAnsi="Lato" w:cs="Arial"/>
          <w:b/>
        </w:rPr>
        <w:t xml:space="preserve"> </w:t>
      </w:r>
      <w:r w:rsidR="007548AE">
        <w:rPr>
          <w:rFonts w:ascii="Lato" w:hAnsi="Lato" w:cs="Arial"/>
          <w:b/>
        </w:rPr>
        <w:t>titular del Juzgado</w:t>
      </w:r>
      <w:r w:rsidR="007433C0">
        <w:rPr>
          <w:rFonts w:ascii="Lato" w:hAnsi="Lato" w:cs="Arial"/>
          <w:b/>
        </w:rPr>
        <w:t xml:space="preserve"> </w:t>
      </w:r>
      <w:r w:rsidR="007548AE">
        <w:rPr>
          <w:rFonts w:ascii="Lato" w:hAnsi="Lato" w:cs="Arial"/>
          <w:b/>
        </w:rPr>
        <w:t>Cuarto Civil de Mexicali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7548AE">
        <w:rPr>
          <w:rFonts w:ascii="Lato" w:hAnsi="Lato" w:cs="Arial"/>
        </w:rPr>
        <w:t xml:space="preserve">por </w:t>
      </w:r>
      <w:r w:rsidR="007433C0">
        <w:rPr>
          <w:rFonts w:ascii="Lato" w:hAnsi="Lato" w:cs="Arial"/>
        </w:rPr>
        <w:t xml:space="preserve">la citada juzgadora </w:t>
      </w:r>
      <w:r w:rsidR="00567A08">
        <w:rPr>
          <w:rFonts w:ascii="Lato" w:hAnsi="Lato" w:cs="Arial"/>
        </w:rPr>
        <w:t>y la autorización de la versi</w:t>
      </w:r>
      <w:r w:rsidR="007433C0">
        <w:rPr>
          <w:rFonts w:ascii="Lato" w:hAnsi="Lato" w:cs="Arial"/>
        </w:rPr>
        <w:t>ón</w:t>
      </w:r>
      <w:r w:rsidR="00567A08">
        <w:rPr>
          <w:rFonts w:ascii="Lato" w:hAnsi="Lato" w:cs="Arial"/>
        </w:rPr>
        <w:t xml:space="preserve"> pública elaborada</w:t>
      </w:r>
      <w:r w:rsidR="00964542">
        <w:rPr>
          <w:rFonts w:ascii="Lato" w:hAnsi="Lato" w:cs="Arial"/>
        </w:rPr>
        <w:t>.</w:t>
      </w:r>
    </w:p>
    <w:p w:rsidR="007433C0" w:rsidRDefault="007433C0" w:rsidP="00532EBB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2F5E4F">
        <w:rPr>
          <w:rFonts w:ascii="Lato" w:hAnsi="Lato" w:cs="Arial"/>
        </w:rPr>
        <w:t xml:space="preserve">seis de octubre de </w:t>
      </w:r>
      <w:r w:rsidR="0043557C">
        <w:rPr>
          <w:rFonts w:ascii="Lato" w:hAnsi="Lato" w:cs="Arial"/>
        </w:rPr>
        <w:t>dos mil veinte</w:t>
      </w:r>
      <w:r w:rsidRPr="00762A70">
        <w:rPr>
          <w:rFonts w:ascii="Lato" w:hAnsi="Lato" w:cs="Arial"/>
        </w:rPr>
        <w:t>.</w:t>
      </w: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B356F1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B356F1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B356F1">
      <w:pPr>
        <w:jc w:val="center"/>
        <w:rPr>
          <w:rFonts w:ascii="Lato" w:hAnsi="Lato" w:cs="Arial"/>
          <w:bCs/>
          <w:sz w:val="22"/>
        </w:rPr>
      </w:pPr>
    </w:p>
    <w:p w:rsidR="00964542" w:rsidRPr="00437362" w:rsidRDefault="00964542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567A08">
        <w:rPr>
          <w:rFonts w:ascii="Lato" w:hAnsi="Lato" w:cs="Arial"/>
          <w:bCs/>
        </w:rPr>
        <w:t>JORGE IGNACIO PÉREZ CASTAÑEDA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A41AE5" w:rsidRPr="00437362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A41AE5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A41AE5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A41AE5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A41AE5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A41AE5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A41AE5" w:rsidRPr="00437362" w:rsidRDefault="00A41AE5" w:rsidP="00A41AE5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>DO ALEJANDRO ISAAC FRAGOZO LÓPEZ</w:t>
      </w:r>
    </w:p>
    <w:p w:rsidR="00DA3F0D" w:rsidRPr="00762A70" w:rsidRDefault="001901F1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Segunda Sala del Tribunal Superior de Justicia </w:t>
      </w: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F435EF">
        <w:rPr>
          <w:rFonts w:ascii="Lato" w:hAnsi="Lato" w:cs="Arial"/>
          <w:bCs/>
        </w:rPr>
        <w:t>MARÍA DOLORES GUTIÉ</w:t>
      </w:r>
      <w:r w:rsidR="00567A08">
        <w:rPr>
          <w:rFonts w:ascii="Lato" w:hAnsi="Lato" w:cs="Arial"/>
          <w:bCs/>
        </w:rPr>
        <w:t>RREZ BALBOA</w:t>
      </w:r>
    </w:p>
    <w:p w:rsidR="00DA3F0D" w:rsidRPr="00762A70" w:rsidRDefault="00567A08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Despacho de la </w:t>
      </w:r>
      <w:r w:rsidR="00DA3F0D" w:rsidRPr="00762A70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A3F0D" w:rsidRPr="00762A70">
        <w:rPr>
          <w:rFonts w:ascii="Lato" w:hAnsi="Lato" w:cs="Arial"/>
          <w:bCs/>
        </w:rPr>
        <w:t xml:space="preserve"> Mayor del Consejo de la Judicatura del Estado</w:t>
      </w: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964542" w:rsidRPr="00437362" w:rsidRDefault="00964542" w:rsidP="00964542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00" w:rsidRDefault="00363800" w:rsidP="00CC10D2">
      <w:r>
        <w:separator/>
      </w:r>
    </w:p>
  </w:endnote>
  <w:endnote w:type="continuationSeparator" w:id="0">
    <w:p w:rsidR="00363800" w:rsidRDefault="00363800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2F5E4F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7C73C9">
            <w:rPr>
              <w:rFonts w:ascii="Lato" w:hAnsi="Lato" w:cs="Arial"/>
            </w:rPr>
            <w:t>3</w:t>
          </w:r>
          <w:r w:rsidR="002F5E4F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E81A1C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E81A1C" w:rsidRPr="00DA524A">
            <w:rPr>
              <w:rFonts w:ascii="Lato" w:hAnsi="Lato" w:cs="Arial"/>
            </w:rPr>
            <w:fldChar w:fldCharType="separate"/>
          </w:r>
          <w:r w:rsidR="00F74134">
            <w:rPr>
              <w:rFonts w:ascii="Lato" w:hAnsi="Lato" w:cs="Arial"/>
              <w:noProof/>
            </w:rPr>
            <w:t>8</w:t>
          </w:r>
          <w:r w:rsidR="00E81A1C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F74134" w:rsidRPr="00F74134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7C73C9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2F5E4F">
            <w:rPr>
              <w:rFonts w:ascii="Lato" w:hAnsi="Lato" w:cs="Arial"/>
            </w:rPr>
            <w:t>35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E81A1C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E81A1C" w:rsidRPr="00DA524A">
            <w:rPr>
              <w:rFonts w:ascii="Lato" w:hAnsi="Lato" w:cs="Arial"/>
            </w:rPr>
            <w:fldChar w:fldCharType="separate"/>
          </w:r>
          <w:r w:rsidR="00F74134">
            <w:rPr>
              <w:rFonts w:ascii="Lato" w:hAnsi="Lato" w:cs="Arial"/>
              <w:noProof/>
            </w:rPr>
            <w:t>1</w:t>
          </w:r>
          <w:r w:rsidR="00E81A1C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F74134" w:rsidRPr="00F74134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00" w:rsidRDefault="00363800" w:rsidP="00CC10D2">
      <w:r>
        <w:separator/>
      </w:r>
    </w:p>
  </w:footnote>
  <w:footnote w:type="continuationSeparator" w:id="0">
    <w:p w:rsidR="00363800" w:rsidRDefault="00363800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1A44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714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C798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18A2"/>
    <w:rsid w:val="00144A3C"/>
    <w:rsid w:val="00150A68"/>
    <w:rsid w:val="00150F36"/>
    <w:rsid w:val="00155568"/>
    <w:rsid w:val="001564B0"/>
    <w:rsid w:val="0016048A"/>
    <w:rsid w:val="00160B0D"/>
    <w:rsid w:val="001611BC"/>
    <w:rsid w:val="001629F2"/>
    <w:rsid w:val="00162BA9"/>
    <w:rsid w:val="0016414C"/>
    <w:rsid w:val="001713C7"/>
    <w:rsid w:val="0017322E"/>
    <w:rsid w:val="00175FA2"/>
    <w:rsid w:val="00176616"/>
    <w:rsid w:val="00176E3F"/>
    <w:rsid w:val="001770A5"/>
    <w:rsid w:val="00180F4B"/>
    <w:rsid w:val="001844D1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08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5E4F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46E45"/>
    <w:rsid w:val="00350208"/>
    <w:rsid w:val="003563AA"/>
    <w:rsid w:val="00360EA8"/>
    <w:rsid w:val="00363800"/>
    <w:rsid w:val="0036528E"/>
    <w:rsid w:val="0036552B"/>
    <w:rsid w:val="0036612E"/>
    <w:rsid w:val="003661C3"/>
    <w:rsid w:val="00367134"/>
    <w:rsid w:val="00367D01"/>
    <w:rsid w:val="003703F0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4326"/>
    <w:rsid w:val="003968C9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C70E9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6248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1BD3"/>
    <w:rsid w:val="00503DA5"/>
    <w:rsid w:val="00506D37"/>
    <w:rsid w:val="0051010A"/>
    <w:rsid w:val="005112EB"/>
    <w:rsid w:val="00511DF6"/>
    <w:rsid w:val="005128DE"/>
    <w:rsid w:val="00512A5C"/>
    <w:rsid w:val="005157B0"/>
    <w:rsid w:val="0051591B"/>
    <w:rsid w:val="0052085A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1BAD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A2B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06A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1D49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62A8"/>
    <w:rsid w:val="006F7FD5"/>
    <w:rsid w:val="00701813"/>
    <w:rsid w:val="00705D7B"/>
    <w:rsid w:val="007064E0"/>
    <w:rsid w:val="00706C32"/>
    <w:rsid w:val="007119B5"/>
    <w:rsid w:val="0071282E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33C0"/>
    <w:rsid w:val="00744AD0"/>
    <w:rsid w:val="00745914"/>
    <w:rsid w:val="00747EA9"/>
    <w:rsid w:val="0075380A"/>
    <w:rsid w:val="007548AE"/>
    <w:rsid w:val="00757129"/>
    <w:rsid w:val="00757650"/>
    <w:rsid w:val="007614DD"/>
    <w:rsid w:val="00762A70"/>
    <w:rsid w:val="0076563F"/>
    <w:rsid w:val="007658A4"/>
    <w:rsid w:val="00770335"/>
    <w:rsid w:val="00770551"/>
    <w:rsid w:val="00771EA9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C81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3C9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4414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19F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C7"/>
    <w:rsid w:val="00913A25"/>
    <w:rsid w:val="00917293"/>
    <w:rsid w:val="00917BED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4542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6E75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1AE5"/>
    <w:rsid w:val="00A46761"/>
    <w:rsid w:val="00A53C26"/>
    <w:rsid w:val="00A5586B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5BF6"/>
    <w:rsid w:val="00AE7DA0"/>
    <w:rsid w:val="00AF227B"/>
    <w:rsid w:val="00AF3DBD"/>
    <w:rsid w:val="00B009FE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AE8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394B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68E5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1FC3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2830"/>
    <w:rsid w:val="00D4416C"/>
    <w:rsid w:val="00D454CF"/>
    <w:rsid w:val="00D45565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D40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322F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1A1C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228"/>
    <w:rsid w:val="00EC1E1B"/>
    <w:rsid w:val="00EC7173"/>
    <w:rsid w:val="00ED05B4"/>
    <w:rsid w:val="00ED2188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1E8E"/>
    <w:rsid w:val="00F25850"/>
    <w:rsid w:val="00F268A1"/>
    <w:rsid w:val="00F26E95"/>
    <w:rsid w:val="00F2797A"/>
    <w:rsid w:val="00F27B98"/>
    <w:rsid w:val="00F31098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134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8030-4414-4720-870F-DA14759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8</Pages>
  <Words>2470</Words>
  <Characters>13585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6</cp:revision>
  <cp:lastPrinted>2020-10-07T18:32:00Z</cp:lastPrinted>
  <dcterms:created xsi:type="dcterms:W3CDTF">2020-10-06T22:09:00Z</dcterms:created>
  <dcterms:modified xsi:type="dcterms:W3CDTF">2020-10-07T18:32:00Z</dcterms:modified>
</cp:coreProperties>
</file>